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2D597" w14:textId="77777777" w:rsidR="00A171F5" w:rsidRPr="00A171F5" w:rsidRDefault="00A171F5" w:rsidP="004621C6">
      <w:pPr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  <w:bookmarkStart w:id="0" w:name="_GoBack"/>
      <w:bookmarkEnd w:id="0"/>
      <w:r w:rsidRPr="00A171F5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平鎮安全社區運</w:t>
      </w:r>
      <w:r w:rsidRPr="00A171F5">
        <w:rPr>
          <w:rFonts w:ascii="Times New Roman" w:eastAsia="標楷體" w:hAnsi="Times New Roman" w:cs="Times New Roman"/>
          <w:color w:val="000000"/>
          <w:sz w:val="40"/>
          <w:szCs w:val="40"/>
        </w:rPr>
        <w:t>動</w:t>
      </w:r>
    </w:p>
    <w:p w14:paraId="765C1CD4" w14:textId="44B5B0FC" w:rsidR="00AA334E" w:rsidRPr="00A171F5" w:rsidRDefault="00A171F5" w:rsidP="004621C6">
      <w:pPr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A171F5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111</w:t>
      </w:r>
      <w:r w:rsidRPr="00A171F5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年公民</w:t>
      </w:r>
      <w:r w:rsidRPr="00A171F5">
        <w:rPr>
          <w:rFonts w:ascii="Times New Roman" w:eastAsia="標楷體" w:hAnsi="Times New Roman" w:cs="Times New Roman"/>
          <w:color w:val="000000"/>
          <w:sz w:val="40"/>
          <w:szCs w:val="40"/>
        </w:rPr>
        <w:t>審議</w:t>
      </w:r>
      <w:r w:rsidR="0027092B" w:rsidRPr="00A171F5">
        <w:rPr>
          <w:rFonts w:ascii="Times New Roman" w:eastAsia="標楷體" w:hAnsi="Times New Roman" w:cs="Times New Roman"/>
          <w:color w:val="000000"/>
          <w:sz w:val="40"/>
          <w:szCs w:val="40"/>
        </w:rPr>
        <w:t>提案工作坊</w:t>
      </w:r>
      <w:r w:rsidRPr="00A171F5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簡</w:t>
      </w:r>
      <w:r w:rsidRPr="00A171F5">
        <w:rPr>
          <w:rFonts w:ascii="Times New Roman" w:eastAsia="標楷體" w:hAnsi="Times New Roman" w:cs="Times New Roman"/>
          <w:color w:val="000000"/>
          <w:sz w:val="40"/>
          <w:szCs w:val="40"/>
        </w:rPr>
        <w:t>章</w:t>
      </w:r>
    </w:p>
    <w:p w14:paraId="3D3716C8" w14:textId="0ACF2F9F" w:rsidR="00092097" w:rsidRDefault="00092097" w:rsidP="003C66CD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</w:t>
      </w:r>
      <w:r w:rsidR="00A171F5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：透過社區自主、永續發展等運作原則與方式，集合各自的資源和能力，一同減少區內意外及傷患，致力推動安全文化，以營造一個安全、健康和諧的工作、居住及生活環境。</w:t>
      </w:r>
    </w:p>
    <w:p w14:paraId="5B86E569" w14:textId="74D4CD79" w:rsidR="004E6364" w:rsidRDefault="004E6364" w:rsidP="003C66CD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理單位：</w:t>
      </w:r>
    </w:p>
    <w:p w14:paraId="22DB83C9" w14:textId="3297DDEA" w:rsidR="004E6364" w:rsidRPr="004E6364" w:rsidRDefault="004E6364" w:rsidP="004E6364">
      <w:pPr>
        <w:pStyle w:val="a5"/>
        <w:numPr>
          <w:ilvl w:val="0"/>
          <w:numId w:val="20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E636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指</w:t>
      </w:r>
      <w:r w:rsidRPr="004E6364">
        <w:rPr>
          <w:rFonts w:ascii="Times New Roman" w:eastAsia="標楷體" w:hAnsi="Times New Roman" w:cs="Times New Roman"/>
          <w:color w:val="000000"/>
          <w:sz w:val="32"/>
          <w:szCs w:val="32"/>
        </w:rPr>
        <w:t>導單位：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文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化部、桃園市政府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桃園市議會。</w:t>
      </w:r>
    </w:p>
    <w:p w14:paraId="4D9681A8" w14:textId="51360201" w:rsidR="004E6364" w:rsidRDefault="004E6364" w:rsidP="004E6364">
      <w:pPr>
        <w:pStyle w:val="a5"/>
        <w:numPr>
          <w:ilvl w:val="0"/>
          <w:numId w:val="20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主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辦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單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桃園市政府文化局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14:paraId="23BB490C" w14:textId="3EB8DBF2" w:rsidR="004E6364" w:rsidRDefault="004E6364" w:rsidP="004E6364">
      <w:pPr>
        <w:pStyle w:val="a5"/>
        <w:numPr>
          <w:ilvl w:val="0"/>
          <w:numId w:val="20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承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辦單位：桃園市平鎮區公所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14:paraId="12843650" w14:textId="2E7B74A1" w:rsidR="004E6364" w:rsidRPr="004E6364" w:rsidRDefault="004E6364" w:rsidP="004E6364">
      <w:pPr>
        <w:pStyle w:val="a5"/>
        <w:numPr>
          <w:ilvl w:val="0"/>
          <w:numId w:val="20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協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辦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單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位：桃園市平鎮區各里辦公處、各社區發展協會、桃園市平鎮區社區營造協會、聯新國際醫院、平鎮區新榮國小、平鎮區南勢國小、平鎮區北勢國小。</w:t>
      </w:r>
    </w:p>
    <w:p w14:paraId="3D4D1A29" w14:textId="77777777" w:rsidR="009731DA" w:rsidRDefault="00A171F5" w:rsidP="003C66CD">
      <w:pPr>
        <w:pStyle w:val="trt0xe"/>
        <w:numPr>
          <w:ilvl w:val="0"/>
          <w:numId w:val="2"/>
        </w:numPr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</w:pP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辦</w:t>
      </w:r>
      <w:r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理方式：</w:t>
      </w:r>
    </w:p>
    <w:p w14:paraId="3334E5F2" w14:textId="62135D5A" w:rsidR="009731DA" w:rsidRDefault="00A171F5" w:rsidP="003C66CD">
      <w:pPr>
        <w:pStyle w:val="trt0xe"/>
        <w:numPr>
          <w:ilvl w:val="0"/>
          <w:numId w:val="18"/>
        </w:numPr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</w:pP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預</w:t>
      </w:r>
      <w:r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計辦理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2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場</w:t>
      </w:r>
      <w:r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次工作坊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(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內</w:t>
      </w:r>
      <w:r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容流程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相</w:t>
      </w:r>
      <w:r w:rsid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同</w:t>
      </w:r>
      <w:r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，成員不同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)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，</w:t>
      </w:r>
      <w:r w:rsid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於工作坊中實際產出「安全促進方案」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。</w:t>
      </w:r>
    </w:p>
    <w:p w14:paraId="561138B1" w14:textId="18B046CC" w:rsidR="00A171F5" w:rsidRPr="009731DA" w:rsidRDefault="00A171F5" w:rsidP="003C66CD">
      <w:pPr>
        <w:pStyle w:val="trt0xe"/>
        <w:numPr>
          <w:ilvl w:val="0"/>
          <w:numId w:val="18"/>
        </w:numPr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</w:pP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每</w:t>
      </w:r>
      <w:r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場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工</w:t>
      </w:r>
      <w:r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作坊預計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50</w:t>
      </w:r>
      <w:r w:rsidR="001A126B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名</w:t>
      </w:r>
      <w:r w:rsidR="001A126B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學員</w:t>
      </w:r>
      <w:r w:rsid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，隨機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分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為</w:t>
      </w:r>
      <w:r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6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組、</w:t>
      </w:r>
      <w:r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每組</w:t>
      </w:r>
      <w:r w:rsidR="001A126B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8-9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人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，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每</w:t>
      </w:r>
      <w:r w:rsidR="009731DA"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場工作坊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將</w:t>
      </w:r>
      <w:r w:rsidR="009731DA"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產出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12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個</w:t>
      </w:r>
      <w:r w:rsidR="009731DA"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草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案</w:t>
      </w:r>
      <w:r w:rsidR="009731DA"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，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於</w:t>
      </w:r>
      <w:r w:rsid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工作坊中由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全</w:t>
      </w:r>
      <w:r w:rsid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體學員</w:t>
      </w:r>
      <w:r w:rsidR="009731DA"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貼點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票選出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4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案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，進</w:t>
      </w:r>
      <w:r w:rsidR="009731DA"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入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公民投</w:t>
      </w:r>
      <w:r w:rsidR="009731DA"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票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，</w:t>
      </w:r>
      <w:r w:rsidR="009731DA"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故公民投票時則會有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8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案</w:t>
      </w:r>
      <w:r w:rsidR="009731DA"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選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3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案。</w:t>
      </w:r>
    </w:p>
    <w:p w14:paraId="70BB84B1" w14:textId="1A083407" w:rsidR="00E63060" w:rsidRPr="009731DA" w:rsidRDefault="00A171F5" w:rsidP="003C66CD">
      <w:pPr>
        <w:pStyle w:val="trt0xe"/>
        <w:numPr>
          <w:ilvl w:val="0"/>
          <w:numId w:val="2"/>
        </w:numPr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</w:pP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辦理</w:t>
      </w:r>
      <w:r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時間：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(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擇</w:t>
      </w:r>
      <w:r w:rsidRP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一場報名即可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)</w:t>
      </w:r>
    </w:p>
    <w:p w14:paraId="38DEA3C0" w14:textId="08919367" w:rsidR="00A171F5" w:rsidRPr="009731DA" w:rsidRDefault="005E64E4" w:rsidP="003C66CD">
      <w:pPr>
        <w:pStyle w:val="trt0xe"/>
        <w:numPr>
          <w:ilvl w:val="0"/>
          <w:numId w:val="19"/>
        </w:numPr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</w:pP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111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年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7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月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30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日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(</w:t>
      </w:r>
      <w:r w:rsidR="000574F1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六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)</w:t>
      </w:r>
      <w:r w:rsidR="009731DA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 xml:space="preserve"> 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13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: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00-17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: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00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。</w:t>
      </w:r>
    </w:p>
    <w:p w14:paraId="345E0EEE" w14:textId="064462DE" w:rsidR="00E63060" w:rsidRPr="009731DA" w:rsidRDefault="005E64E4" w:rsidP="003C66CD">
      <w:pPr>
        <w:pStyle w:val="trt0xe"/>
        <w:numPr>
          <w:ilvl w:val="0"/>
          <w:numId w:val="19"/>
        </w:numPr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</w:pP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111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年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8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月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6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日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(</w:t>
      </w:r>
      <w:r w:rsidR="000574F1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六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)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 xml:space="preserve"> 13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: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00-17</w:t>
      </w:r>
      <w:r w:rsid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:</w:t>
      </w:r>
      <w:r w:rsidR="009731DA"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00</w:t>
      </w:r>
      <w:r w:rsidRPr="009731DA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。</w:t>
      </w:r>
    </w:p>
    <w:p w14:paraId="7D57B317" w14:textId="01CA6CBD" w:rsidR="005E64E4" w:rsidRPr="009731DA" w:rsidRDefault="00A171F5" w:rsidP="003C66CD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</w:t>
      </w:r>
      <w:r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理</w:t>
      </w:r>
      <w:r w:rsidR="005E64E4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地點</w:t>
      </w: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</w:t>
      </w:r>
      <w:bookmarkStart w:id="1" w:name="_Hlk105595668"/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桃園市平鎮區</w:t>
      </w:r>
      <w:r w:rsidR="005E64E4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公所</w:t>
      </w:r>
      <w:r w:rsidR="005E64E4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5E64E4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樓禮堂</w:t>
      </w: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平</w:t>
      </w:r>
      <w:r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鎮區</w:t>
      </w: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振</w:t>
      </w:r>
      <w:r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興路</w:t>
      </w: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號</w:t>
      </w: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14:paraId="75B39105" w14:textId="38B3C8CF" w:rsidR="00A171F5" w:rsidRPr="009731DA" w:rsidRDefault="00A171F5" w:rsidP="003C66CD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報</w:t>
      </w:r>
      <w:r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名資格：實際於本區</w:t>
      </w: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居</w:t>
      </w:r>
      <w:r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住、就</w:t>
      </w: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、就業</w:t>
      </w: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設</w:t>
      </w: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籍</w:t>
      </w:r>
      <w:r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，且</w:t>
      </w:r>
      <w:r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16</w:t>
      </w:r>
      <w:r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lastRenderedPageBreak/>
        <w:t>足歲以上之居民</w:t>
      </w: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14:paraId="04CF5C63" w14:textId="642B71FB" w:rsidR="00A171F5" w:rsidRPr="009731DA" w:rsidRDefault="009731DA" w:rsidP="003C66CD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7AD9387" wp14:editId="6E737B10">
            <wp:simplePos x="0" y="0"/>
            <wp:positionH relativeFrom="margin">
              <wp:posOffset>4096542</wp:posOffset>
            </wp:positionH>
            <wp:positionV relativeFrom="paragraph">
              <wp:posOffset>737543</wp:posOffset>
            </wp:positionV>
            <wp:extent cx="995680" cy="1140737"/>
            <wp:effectExtent l="0" t="0" r="0" b="254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4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1F5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報名</w:t>
      </w:r>
      <w:r w:rsidR="00A171F5"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方式：</w:t>
      </w:r>
      <w:r w:rsidR="00A171F5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即</w:t>
      </w:r>
      <w:r w:rsidR="00A171F5"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日起至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A171F5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A171F5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71F5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21</w:t>
      </w:r>
      <w:r w:rsidR="00A171F5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A171F5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171F5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A171F5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18:00</w:t>
      </w:r>
      <w:r w:rsidR="00A171F5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</w:t>
      </w:r>
      <w:r w:rsidR="00A171F5"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前，</w:t>
      </w:r>
      <w:r w:rsidR="00A171F5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上網或</w:t>
      </w:r>
      <w:r w:rsidR="00A171F5"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電話</w:t>
      </w:r>
      <w:r w:rsidR="00A171F5"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報名後，本公所以抽籤錄取，錄取結果另行通知。</w:t>
      </w:r>
    </w:p>
    <w:p w14:paraId="5C1E9B93" w14:textId="68A679ED" w:rsidR="003C66CD" w:rsidRPr="003C66CD" w:rsidRDefault="00A171F5" w:rsidP="003C66CD">
      <w:pPr>
        <w:pStyle w:val="a5"/>
        <w:numPr>
          <w:ilvl w:val="0"/>
          <w:numId w:val="17"/>
        </w:numPr>
        <w:spacing w:line="560" w:lineRule="exact"/>
        <w:ind w:leftChars="0"/>
        <w:jc w:val="both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</w:pP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報名網址</w:t>
      </w:r>
      <w:r w:rsid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</w:t>
      </w:r>
      <w:hyperlink r:id="rId8" w:tgtFrame="_blank" w:history="1">
        <w:r w:rsidRPr="009731DA">
          <w:rPr>
            <w:rStyle w:val="a4"/>
            <w:rFonts w:ascii="Arial" w:hAnsi="Arial" w:cs="Arial"/>
            <w:color w:val="1155CC"/>
            <w:sz w:val="32"/>
            <w:szCs w:val="32"/>
            <w:shd w:val="clear" w:color="auto" w:fill="FFFFFF"/>
          </w:rPr>
          <w:t>https://reurl.cc/M0D0Ym</w:t>
        </w:r>
      </w:hyperlink>
    </w:p>
    <w:p w14:paraId="602E95E6" w14:textId="77777777" w:rsidR="003C66CD" w:rsidRDefault="00A171F5" w:rsidP="003C66CD">
      <w:pPr>
        <w:pStyle w:val="a5"/>
        <w:numPr>
          <w:ilvl w:val="0"/>
          <w:numId w:val="17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報名專線</w:t>
      </w:r>
      <w:r w:rsid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</w:t>
      </w:r>
    </w:p>
    <w:p w14:paraId="5A57FCDD" w14:textId="48E33C1B" w:rsidR="00A171F5" w:rsidRPr="003C66CD" w:rsidRDefault="00A171F5" w:rsidP="003C66CD">
      <w:pPr>
        <w:spacing w:line="560" w:lineRule="exact"/>
        <w:ind w:left="320" w:firstLineChars="250" w:firstLine="8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3C66C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03-4941234</w:t>
      </w:r>
      <w:r w:rsidRPr="003C66C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分機</w:t>
      </w:r>
      <w:r w:rsidR="00506B3E" w:rsidRPr="00506B3E">
        <w:rPr>
          <w:rFonts w:ascii="Times New Roman" w:eastAsia="標楷體" w:hAnsi="Times New Roman" w:cs="Times New Roman"/>
          <w:color w:val="000000"/>
          <w:sz w:val="32"/>
          <w:szCs w:val="32"/>
        </w:rPr>
        <w:t>4834</w:t>
      </w:r>
      <w:r w:rsidRPr="003C66C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Pr="003C66C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0958622983</w:t>
      </w:r>
      <w:r w:rsidR="009731DA" w:rsidRPr="003C66C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游</w:t>
      </w:r>
      <w:r w:rsidR="009731DA" w:rsidRPr="003C66CD">
        <w:rPr>
          <w:rFonts w:ascii="Times New Roman" w:eastAsia="標楷體" w:hAnsi="Times New Roman" w:cs="Times New Roman"/>
          <w:color w:val="000000"/>
          <w:sz w:val="32"/>
          <w:szCs w:val="32"/>
        </w:rPr>
        <w:t>小</w:t>
      </w:r>
      <w:r w:rsidR="009731DA" w:rsidRPr="003C66C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姐</w:t>
      </w:r>
    </w:p>
    <w:bookmarkEnd w:id="1"/>
    <w:p w14:paraId="1533588C" w14:textId="14DF1EDA" w:rsidR="00092097" w:rsidRPr="009731DA" w:rsidRDefault="009731DA" w:rsidP="003C66CD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731D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</w:t>
      </w:r>
      <w:r w:rsidRPr="009731DA">
        <w:rPr>
          <w:rFonts w:ascii="Times New Roman" w:eastAsia="標楷體" w:hAnsi="Times New Roman" w:cs="Times New Roman"/>
          <w:color w:val="000000"/>
          <w:sz w:val="32"/>
          <w:szCs w:val="32"/>
        </w:rPr>
        <w:t>流程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</w:t>
      </w:r>
    </w:p>
    <w:tbl>
      <w:tblPr>
        <w:tblW w:w="7498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683"/>
        <w:gridCol w:w="2835"/>
      </w:tblGrid>
      <w:tr w:rsidR="003C66CD" w:rsidRPr="009731DA" w14:paraId="4088B27A" w14:textId="77777777" w:rsidTr="003C66CD">
        <w:trPr>
          <w:trHeight w:val="960"/>
          <w:jc w:val="center"/>
        </w:trPr>
        <w:tc>
          <w:tcPr>
            <w:tcW w:w="1980" w:type="dxa"/>
            <w:shd w:val="clear" w:color="auto" w:fill="D9D9D9" w:themeFill="background1" w:themeFillShade="D9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69E5137" w14:textId="77777777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9731DA"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2683" w:type="dxa"/>
            <w:shd w:val="clear" w:color="auto" w:fill="D9D9D9" w:themeFill="background1" w:themeFillShade="D9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29E662C" w14:textId="35BCEB4E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A24DD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議程內容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1C292DB" w14:textId="13989FB3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A24DD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主持人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說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明</w:t>
            </w:r>
          </w:p>
        </w:tc>
      </w:tr>
      <w:tr w:rsidR="003C66CD" w:rsidRPr="009731DA" w14:paraId="26DB0732" w14:textId="77777777" w:rsidTr="003C66CD">
        <w:trPr>
          <w:trHeight w:val="960"/>
          <w:jc w:val="center"/>
        </w:trPr>
        <w:tc>
          <w:tcPr>
            <w:tcW w:w="198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8728D13" w14:textId="3BAFD225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13:00-13:10</w:t>
            </w:r>
          </w:p>
        </w:tc>
        <w:tc>
          <w:tcPr>
            <w:tcW w:w="2683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D9AD88E" w14:textId="01C0C5CE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官與貴賓</w:t>
            </w:r>
            <w:r w:rsidRPr="00A24DD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致詞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872CACE" w14:textId="77777777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092097" w:rsidRPr="009731DA" w14:paraId="3E2BA1A8" w14:textId="77777777" w:rsidTr="003C66CD">
        <w:trPr>
          <w:trHeight w:val="960"/>
          <w:jc w:val="center"/>
        </w:trPr>
        <w:tc>
          <w:tcPr>
            <w:tcW w:w="198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733C0C5" w14:textId="7A1EA2E0" w:rsidR="00092097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13:10-13:2</w:t>
            </w:r>
            <w:r w:rsidR="00092097" w:rsidRPr="009731DA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683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7772639" w14:textId="77777777" w:rsidR="00092097" w:rsidRPr="009731DA" w:rsidRDefault="00092097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9731DA"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提案說明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1023EB0" w14:textId="77777777" w:rsidR="00092097" w:rsidRPr="009731DA" w:rsidRDefault="00092097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9731DA"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平鎮區公所</w:t>
            </w:r>
          </w:p>
        </w:tc>
      </w:tr>
      <w:tr w:rsidR="00092097" w:rsidRPr="009731DA" w14:paraId="1802BED4" w14:textId="77777777" w:rsidTr="003C66CD">
        <w:trPr>
          <w:trHeight w:val="960"/>
          <w:jc w:val="center"/>
        </w:trPr>
        <w:tc>
          <w:tcPr>
            <w:tcW w:w="198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AE57AF5" w14:textId="4322C3AC" w:rsidR="00092097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13:25-13:4</w:t>
            </w:r>
            <w:r w:rsidR="00092097" w:rsidRPr="009731DA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683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0AAC313" w14:textId="77777777" w:rsidR="00092097" w:rsidRPr="009731DA" w:rsidRDefault="00092097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9731DA"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傷害監測分析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3E738D0" w14:textId="77777777" w:rsidR="009731DA" w:rsidRDefault="009731DA" w:rsidP="003C66C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聯新國際醫院</w:t>
            </w:r>
          </w:p>
          <w:p w14:paraId="720A80F9" w14:textId="587B3E15" w:rsidR="00092097" w:rsidRPr="009731DA" w:rsidRDefault="000574F1" w:rsidP="003C66CD">
            <w:pPr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9731DA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吳秀芳主任</w:t>
            </w:r>
          </w:p>
        </w:tc>
      </w:tr>
      <w:tr w:rsidR="003C66CD" w:rsidRPr="009731DA" w14:paraId="77F8BE0D" w14:textId="77777777" w:rsidTr="003C66CD">
        <w:trPr>
          <w:trHeight w:val="960"/>
          <w:jc w:val="center"/>
        </w:trPr>
        <w:tc>
          <w:tcPr>
            <w:tcW w:w="198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C5F93EC" w14:textId="11711956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13:4</w:t>
            </w:r>
            <w:r w:rsidRPr="009731DA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0-16:30</w:t>
            </w:r>
          </w:p>
        </w:tc>
        <w:tc>
          <w:tcPr>
            <w:tcW w:w="2683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BA9475" w14:textId="52BB18EB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分</w:t>
            </w:r>
            <w:r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  <w:t>組</w:t>
            </w:r>
            <w:r w:rsidRPr="009731DA"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討論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5DE3088" w14:textId="4931104C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桃</w:t>
            </w:r>
            <w:r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  <w:t>園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市</w:t>
            </w:r>
            <w:r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  <w:t>政府研考會委外輔導團</w:t>
            </w:r>
          </w:p>
        </w:tc>
      </w:tr>
      <w:tr w:rsidR="003C66CD" w:rsidRPr="009731DA" w14:paraId="7C9809A3" w14:textId="77777777" w:rsidTr="003C66CD">
        <w:trPr>
          <w:trHeight w:val="960"/>
          <w:jc w:val="center"/>
        </w:trPr>
        <w:tc>
          <w:tcPr>
            <w:tcW w:w="198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C9FE11A" w14:textId="77777777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9731DA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16:30-16:55</w:t>
            </w:r>
          </w:p>
        </w:tc>
        <w:tc>
          <w:tcPr>
            <w:tcW w:w="2683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C8B56F8" w14:textId="302F86EF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團</w:t>
            </w:r>
            <w:r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  <w:t>體</w:t>
            </w:r>
            <w:r w:rsidRPr="009731DA"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分享</w:t>
            </w:r>
          </w:p>
        </w:tc>
        <w:tc>
          <w:tcPr>
            <w:tcW w:w="2835" w:type="dxa"/>
            <w:vMerge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8944E98" w14:textId="5B326385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</w:p>
        </w:tc>
      </w:tr>
      <w:tr w:rsidR="003C66CD" w:rsidRPr="009731DA" w14:paraId="168C621C" w14:textId="77777777" w:rsidTr="003C66CD">
        <w:trPr>
          <w:trHeight w:val="960"/>
          <w:jc w:val="center"/>
        </w:trPr>
        <w:tc>
          <w:tcPr>
            <w:tcW w:w="198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FB6AC0C" w14:textId="77777777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9731DA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16:55-17:00</w:t>
            </w:r>
          </w:p>
        </w:tc>
        <w:tc>
          <w:tcPr>
            <w:tcW w:w="2683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DF32FAF" w14:textId="19936BD7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學</w:t>
            </w:r>
            <w:r>
              <w:rPr>
                <w:rFonts w:ascii="Times New Roman" w:eastAsia="標楷體" w:hAnsi="標楷體" w:cs="Times New Roman"/>
                <w:color w:val="000000" w:themeColor="text1"/>
                <w:sz w:val="32"/>
                <w:szCs w:val="32"/>
              </w:rPr>
              <w:t>員</w:t>
            </w:r>
            <w:r w:rsidRPr="009731DA">
              <w:rPr>
                <w:rFonts w:ascii="Times New Roman" w:eastAsia="標楷體" w:hAnsi="標楷體" w:cs="Times New Roman" w:hint="eastAsia"/>
                <w:color w:val="000000" w:themeColor="text1"/>
                <w:sz w:val="32"/>
                <w:szCs w:val="32"/>
              </w:rPr>
              <w:t>貼點票選</w:t>
            </w:r>
          </w:p>
        </w:tc>
        <w:tc>
          <w:tcPr>
            <w:tcW w:w="2835" w:type="dxa"/>
            <w:vMerge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5793900" w14:textId="77777777" w:rsidR="003C66CD" w:rsidRPr="009731DA" w:rsidRDefault="003C66CD" w:rsidP="003C66CD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</w:p>
        </w:tc>
      </w:tr>
    </w:tbl>
    <w:p w14:paraId="27FE2F84" w14:textId="5E2442CD" w:rsidR="004621C6" w:rsidRPr="009731DA" w:rsidRDefault="001D0B70" w:rsidP="001D0B70">
      <w:pPr>
        <w:spacing w:line="48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D653C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5F334" wp14:editId="0B2204E7">
                <wp:simplePos x="0" y="0"/>
                <wp:positionH relativeFrom="margin">
                  <wp:align>right</wp:align>
                </wp:positionH>
                <wp:positionV relativeFrom="paragraph">
                  <wp:posOffset>1084404</wp:posOffset>
                </wp:positionV>
                <wp:extent cx="1123950" cy="338455"/>
                <wp:effectExtent l="0" t="0" r="0" b="0"/>
                <wp:wrapNone/>
                <wp:docPr id="5" name="文字方塊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0F16EE-C2CB-4EC8-B33A-7A03791294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76B696" w14:textId="77777777" w:rsidR="009731DA" w:rsidRDefault="009731DA" w:rsidP="009731D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0B686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平鎮安全社區</w:t>
                            </w:r>
                          </w:p>
                          <w:p w14:paraId="6E476225" w14:textId="77777777" w:rsidR="009731DA" w:rsidRPr="000B6861" w:rsidRDefault="009731DA" w:rsidP="009731D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0B686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官方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臉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95F334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37.3pt;margin-top:85.4pt;width:88.5pt;height:26.6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" filled="f" stroked="f">
                <v:textbox style="mso-fit-shape-to-text:t">
                  <w:txbxContent>
                    <w:p w14:paraId="1D76B696" w14:textId="77777777" w:rsidR="009731DA" w:rsidRDefault="009731DA" w:rsidP="009731D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Cs w:val="24"/>
                        </w:rPr>
                      </w:pPr>
                      <w:bookmarkStart w:id="2" w:name="_GoBack"/>
                      <w:r w:rsidRPr="000B6861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Cs w:val="24"/>
                        </w:rPr>
                        <w:t>平鎮安全社區</w:t>
                      </w:r>
                    </w:p>
                    <w:p w14:paraId="6E476225" w14:textId="77777777" w:rsidR="009731DA" w:rsidRPr="000B6861" w:rsidRDefault="009731DA" w:rsidP="009731D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Cs w:val="24"/>
                        </w:rPr>
                      </w:pPr>
                      <w:r w:rsidRPr="000B6861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Cs w:val="24"/>
                        </w:rPr>
                        <w:t>官方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Cs w:val="24"/>
                        </w:rPr>
                        <w:t>臉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Cs w:val="24"/>
                        </w:rPr>
                        <w:t>書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653C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269E3" wp14:editId="1EE383FD">
                <wp:simplePos x="0" y="0"/>
                <wp:positionH relativeFrom="margin">
                  <wp:posOffset>2412056</wp:posOffset>
                </wp:positionH>
                <wp:positionV relativeFrom="paragraph">
                  <wp:posOffset>1102347</wp:posOffset>
                </wp:positionV>
                <wp:extent cx="1854200" cy="338455"/>
                <wp:effectExtent l="0" t="0" r="0" b="0"/>
                <wp:wrapNone/>
                <wp:docPr id="4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49670D" w14:textId="77777777" w:rsidR="009731DA" w:rsidRPr="000B6861" w:rsidRDefault="009731DA" w:rsidP="009731D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0B686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平鎮安全社區</w:t>
                            </w:r>
                          </w:p>
                          <w:p w14:paraId="020308CF" w14:textId="77777777" w:rsidR="009731DA" w:rsidRPr="000B6861" w:rsidRDefault="009731DA" w:rsidP="009731DA">
                            <w:pPr>
                              <w:spacing w:line="0" w:lineRule="atLeast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B686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官方</w:t>
                            </w:r>
                            <w:r w:rsidRPr="000B6861"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LINE</w:t>
                            </w:r>
                            <w:r w:rsidRPr="000B686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：＠118xqtak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5269E3" id="_x0000_s1027" type="#_x0000_t202" style="position:absolute;margin-left:189.95pt;margin-top:86.8pt;width:146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" filled="f" stroked="f">
                <v:textbox style="mso-fit-shape-to-text:t">
                  <w:txbxContent>
                    <w:p w14:paraId="1349670D" w14:textId="77777777" w:rsidR="009731DA" w:rsidRPr="000B6861" w:rsidRDefault="009731DA" w:rsidP="009731D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Cs w:val="24"/>
                        </w:rPr>
                      </w:pPr>
                      <w:r w:rsidRPr="000B6861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Cs w:val="24"/>
                        </w:rPr>
                        <w:t>平鎮安全社區</w:t>
                      </w:r>
                    </w:p>
                    <w:p w14:paraId="020308CF" w14:textId="77777777" w:rsidR="009731DA" w:rsidRPr="000B6861" w:rsidRDefault="009731DA" w:rsidP="009731DA">
                      <w:pPr>
                        <w:spacing w:line="0" w:lineRule="atLeast"/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  <w:r w:rsidRPr="000B6861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官方</w:t>
                      </w:r>
                      <w:r w:rsidRPr="000B6861"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16"/>
                          <w:szCs w:val="16"/>
                        </w:rPr>
                        <w:t>LINE</w:t>
                      </w:r>
                      <w:r w:rsidRPr="000B6861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：＠118xqtak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6CD" w:rsidRPr="009731DA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589D1CE" wp14:editId="113D931A">
            <wp:simplePos x="0" y="0"/>
            <wp:positionH relativeFrom="column">
              <wp:posOffset>4331643</wp:posOffset>
            </wp:positionH>
            <wp:positionV relativeFrom="paragraph">
              <wp:posOffset>118110</wp:posOffset>
            </wp:positionV>
            <wp:extent cx="1020445" cy="1020445"/>
            <wp:effectExtent l="0" t="0" r="8255" b="8255"/>
            <wp:wrapNone/>
            <wp:docPr id="3" name="圖片 13">
              <a:extLst xmlns:a="http://schemas.openxmlformats.org/drawingml/2006/main">
                <a:ext uri="{FF2B5EF4-FFF2-40B4-BE49-F238E27FC236}">
                  <a16:creationId xmlns:a16="http://schemas.microsoft.com/office/drawing/2014/main" id="{0481C705-9426-4C9C-8A71-A293DCCA20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3">
                      <a:extLst>
                        <a:ext uri="{FF2B5EF4-FFF2-40B4-BE49-F238E27FC236}">
                          <a16:creationId xmlns:a16="http://schemas.microsoft.com/office/drawing/2014/main" id="{0481C705-9426-4C9C-8A71-A293DCCA20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1DA" w:rsidRPr="009731DA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93A9051" wp14:editId="3023AC75">
            <wp:simplePos x="0" y="0"/>
            <wp:positionH relativeFrom="column">
              <wp:posOffset>2787556</wp:posOffset>
            </wp:positionH>
            <wp:positionV relativeFrom="paragraph">
              <wp:posOffset>44450</wp:posOffset>
            </wp:positionV>
            <wp:extent cx="1179830" cy="1179830"/>
            <wp:effectExtent l="0" t="0" r="1270" b="1270"/>
            <wp:wrapThrough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1C6" w:rsidRPr="009731DA" w:rsidSect="003C66CD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D003B" w14:textId="77777777" w:rsidR="002507EE" w:rsidRDefault="002507EE" w:rsidP="00092097">
      <w:r>
        <w:separator/>
      </w:r>
    </w:p>
  </w:endnote>
  <w:endnote w:type="continuationSeparator" w:id="0">
    <w:p w14:paraId="66737097" w14:textId="77777777" w:rsidR="002507EE" w:rsidRDefault="002507EE" w:rsidP="0009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8C97B" w14:textId="77777777" w:rsidR="002507EE" w:rsidRDefault="002507EE" w:rsidP="00092097">
      <w:r>
        <w:separator/>
      </w:r>
    </w:p>
  </w:footnote>
  <w:footnote w:type="continuationSeparator" w:id="0">
    <w:p w14:paraId="4A273EB4" w14:textId="77777777" w:rsidR="002507EE" w:rsidRDefault="002507EE" w:rsidP="0009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6D2"/>
    <w:multiLevelType w:val="hybridMultilevel"/>
    <w:tmpl w:val="E30609E8"/>
    <w:lvl w:ilvl="0" w:tplc="244E51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F111B7"/>
    <w:multiLevelType w:val="hybridMultilevel"/>
    <w:tmpl w:val="4A2600BA"/>
    <w:lvl w:ilvl="0" w:tplc="DE248D32">
      <w:start w:val="1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1ED341ED"/>
    <w:multiLevelType w:val="hybridMultilevel"/>
    <w:tmpl w:val="BC7A474E"/>
    <w:lvl w:ilvl="0" w:tplc="81AAB5C4">
      <w:start w:val="1"/>
      <w:numFmt w:val="taiwaneseCountingThousand"/>
      <w:lvlText w:val="(%1)"/>
      <w:lvlJc w:val="left"/>
      <w:pPr>
        <w:ind w:left="1040" w:hanging="720"/>
      </w:pPr>
      <w:rPr>
        <w:rFonts w:ascii="Times New Roman" w:eastAsia="標楷體" w:hAnsi="Times New Roman" w:cs="Times New Roman" w:hint="default"/>
        <w:color w:val="000000"/>
        <w:sz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" w15:restartNumberingAfterBreak="0">
    <w:nsid w:val="25E32D85"/>
    <w:multiLevelType w:val="hybridMultilevel"/>
    <w:tmpl w:val="27E624B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BC857C3"/>
    <w:multiLevelType w:val="multilevel"/>
    <w:tmpl w:val="241E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8399B"/>
    <w:multiLevelType w:val="hybridMultilevel"/>
    <w:tmpl w:val="4A2600BA"/>
    <w:lvl w:ilvl="0" w:tplc="DE248D32">
      <w:start w:val="1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6" w15:restartNumberingAfterBreak="0">
    <w:nsid w:val="300A296C"/>
    <w:multiLevelType w:val="hybridMultilevel"/>
    <w:tmpl w:val="E2AA2C9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F87404"/>
    <w:multiLevelType w:val="hybridMultilevel"/>
    <w:tmpl w:val="418E5DF6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AD70DF6"/>
    <w:multiLevelType w:val="hybridMultilevel"/>
    <w:tmpl w:val="A30A59C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3A4532"/>
    <w:multiLevelType w:val="hybridMultilevel"/>
    <w:tmpl w:val="C16E441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41F16E1D"/>
    <w:multiLevelType w:val="hybridMultilevel"/>
    <w:tmpl w:val="43D821DA"/>
    <w:lvl w:ilvl="0" w:tplc="ACEEA0EC">
      <w:start w:val="1"/>
      <w:numFmt w:val="bullet"/>
      <w:lvlText w:val="★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1630A84"/>
    <w:multiLevelType w:val="hybridMultilevel"/>
    <w:tmpl w:val="E8524B4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2" w15:restartNumberingAfterBreak="0">
    <w:nsid w:val="5D652D38"/>
    <w:multiLevelType w:val="hybridMultilevel"/>
    <w:tmpl w:val="D632EC6C"/>
    <w:lvl w:ilvl="0" w:tplc="AB5C8F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B079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E60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5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809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62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448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66C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E6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31093"/>
    <w:multiLevelType w:val="hybridMultilevel"/>
    <w:tmpl w:val="8C2CD4E4"/>
    <w:lvl w:ilvl="0" w:tplc="5BFAE40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733149"/>
    <w:multiLevelType w:val="hybridMultilevel"/>
    <w:tmpl w:val="04E4E7F6"/>
    <w:lvl w:ilvl="0" w:tplc="4640979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B75259"/>
    <w:multiLevelType w:val="hybridMultilevel"/>
    <w:tmpl w:val="1734651E"/>
    <w:lvl w:ilvl="0" w:tplc="0188FB8E">
      <w:start w:val="1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6" w15:restartNumberingAfterBreak="0">
    <w:nsid w:val="64C64C7B"/>
    <w:multiLevelType w:val="hybridMultilevel"/>
    <w:tmpl w:val="A0D801A4"/>
    <w:lvl w:ilvl="0" w:tplc="49605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06B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66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98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801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265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830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C8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4F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C3D70"/>
    <w:multiLevelType w:val="hybridMultilevel"/>
    <w:tmpl w:val="4CEC8932"/>
    <w:lvl w:ilvl="0" w:tplc="ACEEA0EC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2029AC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19287112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CF2CFB8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A82AD96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FA69D26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3C029062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D8CD80A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B772427A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776F3D1B"/>
    <w:multiLevelType w:val="hybridMultilevel"/>
    <w:tmpl w:val="52C84D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C7E3D6E"/>
    <w:multiLevelType w:val="hybridMultilevel"/>
    <w:tmpl w:val="B186160C"/>
    <w:lvl w:ilvl="0" w:tplc="42E604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EF8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03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06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0C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21C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60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4ED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2405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17"/>
  </w:num>
  <w:num w:numId="10">
    <w:abstractNumId w:val="12"/>
  </w:num>
  <w:num w:numId="11">
    <w:abstractNumId w:val="19"/>
  </w:num>
  <w:num w:numId="12">
    <w:abstractNumId w:val="16"/>
  </w:num>
  <w:num w:numId="13">
    <w:abstractNumId w:val="10"/>
  </w:num>
  <w:num w:numId="14">
    <w:abstractNumId w:val="18"/>
  </w:num>
  <w:num w:numId="15">
    <w:abstractNumId w:val="6"/>
  </w:num>
  <w:num w:numId="16">
    <w:abstractNumId w:val="8"/>
  </w:num>
  <w:num w:numId="17">
    <w:abstractNumId w:val="2"/>
  </w:num>
  <w:num w:numId="18">
    <w:abstractNumId w:val="1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6C"/>
    <w:rsid w:val="000574F1"/>
    <w:rsid w:val="00060669"/>
    <w:rsid w:val="00092097"/>
    <w:rsid w:val="000D653C"/>
    <w:rsid w:val="001A126B"/>
    <w:rsid w:val="001C08DD"/>
    <w:rsid w:val="001D0B70"/>
    <w:rsid w:val="00225ECD"/>
    <w:rsid w:val="002507EE"/>
    <w:rsid w:val="0027092B"/>
    <w:rsid w:val="002A136C"/>
    <w:rsid w:val="002B0BF0"/>
    <w:rsid w:val="003430C3"/>
    <w:rsid w:val="003C66CD"/>
    <w:rsid w:val="004545D5"/>
    <w:rsid w:val="004621C6"/>
    <w:rsid w:val="004627F1"/>
    <w:rsid w:val="004E6364"/>
    <w:rsid w:val="00506B3E"/>
    <w:rsid w:val="005E64E4"/>
    <w:rsid w:val="006215DF"/>
    <w:rsid w:val="00656801"/>
    <w:rsid w:val="00682CD7"/>
    <w:rsid w:val="007402B4"/>
    <w:rsid w:val="007A56C5"/>
    <w:rsid w:val="008262F3"/>
    <w:rsid w:val="008A1690"/>
    <w:rsid w:val="008B3E45"/>
    <w:rsid w:val="009731DA"/>
    <w:rsid w:val="00A05455"/>
    <w:rsid w:val="00A171F5"/>
    <w:rsid w:val="00A24DDD"/>
    <w:rsid w:val="00A75280"/>
    <w:rsid w:val="00AA334E"/>
    <w:rsid w:val="00BC2AD8"/>
    <w:rsid w:val="00D04421"/>
    <w:rsid w:val="00D65B8D"/>
    <w:rsid w:val="00E00464"/>
    <w:rsid w:val="00E63060"/>
    <w:rsid w:val="00EC2BC7"/>
    <w:rsid w:val="00E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D0FC4"/>
  <w15:chartTrackingRefBased/>
  <w15:docId w15:val="{D6BB9BBA-60E9-4E93-8D1A-123DB1E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A334E"/>
    <w:rPr>
      <w:color w:val="0000FF"/>
      <w:u w:val="single"/>
    </w:rPr>
  </w:style>
  <w:style w:type="paragraph" w:customStyle="1" w:styleId="trt0xe">
    <w:name w:val="trt0xe"/>
    <w:basedOn w:val="a"/>
    <w:rsid w:val="00E630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E63060"/>
    <w:pPr>
      <w:ind w:leftChars="200" w:left="480"/>
    </w:pPr>
  </w:style>
  <w:style w:type="paragraph" w:styleId="a6">
    <w:name w:val="Date"/>
    <w:basedOn w:val="a"/>
    <w:next w:val="a"/>
    <w:link w:val="a7"/>
    <w:uiPriority w:val="99"/>
    <w:semiHidden/>
    <w:unhideWhenUsed/>
    <w:rsid w:val="00A24DDD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A24DDD"/>
  </w:style>
  <w:style w:type="paragraph" w:styleId="a8">
    <w:name w:val="header"/>
    <w:basedOn w:val="a"/>
    <w:link w:val="a9"/>
    <w:uiPriority w:val="99"/>
    <w:unhideWhenUsed/>
    <w:rsid w:val="0009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209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9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209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920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2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1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6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8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0D0Y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社區照護科</dc:creator>
  <cp:keywords/>
  <dc:description/>
  <cp:lastModifiedBy>User</cp:lastModifiedBy>
  <cp:revision>2</cp:revision>
  <dcterms:created xsi:type="dcterms:W3CDTF">2022-07-25T01:03:00Z</dcterms:created>
  <dcterms:modified xsi:type="dcterms:W3CDTF">2022-07-25T01:03:00Z</dcterms:modified>
</cp:coreProperties>
</file>