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C9CB" w14:textId="26D7B5A4" w:rsidR="00FD2E83" w:rsidRPr="004E724F" w:rsidRDefault="008F1120" w:rsidP="004E724F">
      <w:pPr>
        <w:pStyle w:val="a3"/>
        <w:spacing w:after="24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國立中央大學</w:t>
      </w:r>
      <w:r w:rsidR="00B240F4" w:rsidRPr="004E724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E724F">
        <w:rPr>
          <w:rFonts w:ascii="標楷體" w:eastAsia="標楷體" w:hAnsi="標楷體" w:hint="eastAsia"/>
          <w:b/>
          <w:sz w:val="36"/>
          <w:szCs w:val="36"/>
        </w:rPr>
        <w:t>學生社團辦公室</w:t>
      </w:r>
      <w:r w:rsidR="00041F12">
        <w:rPr>
          <w:rFonts w:ascii="標楷體" w:eastAsia="標楷體" w:hAnsi="標楷體" w:hint="eastAsia"/>
          <w:b/>
          <w:sz w:val="36"/>
          <w:szCs w:val="36"/>
        </w:rPr>
        <w:t xml:space="preserve"> 借用</w:t>
      </w:r>
      <w:r w:rsidRPr="004E724F">
        <w:rPr>
          <w:rFonts w:ascii="標楷體" w:eastAsia="標楷體" w:hAnsi="標楷體" w:hint="eastAsia"/>
          <w:b/>
          <w:sz w:val="36"/>
          <w:szCs w:val="36"/>
        </w:rPr>
        <w:t>申請書</w:t>
      </w:r>
    </w:p>
    <w:p w14:paraId="08E08C9E" w14:textId="14E77CE7" w:rsidR="008F1120" w:rsidRPr="004E724F" w:rsidRDefault="00B14C6D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</w:rPr>
      </w:pPr>
      <w:r w:rsidRPr="004E724F">
        <w:rPr>
          <w:rFonts w:ascii="標楷體" w:eastAsia="標楷體" w:hAnsi="標楷體" w:hint="eastAsia"/>
          <w:sz w:val="32"/>
          <w:szCs w:val="32"/>
        </w:rPr>
        <w:t>填寫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日期：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 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年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月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240AD2" w:rsidRPr="004E724F">
        <w:rPr>
          <w:rFonts w:ascii="標楷體" w:eastAsia="標楷體" w:hAnsi="標楷體" w:hint="eastAsia"/>
          <w:sz w:val="32"/>
          <w:szCs w:val="32"/>
        </w:rPr>
        <w:t xml:space="preserve">  </w:t>
      </w:r>
      <w:r w:rsidR="00886727" w:rsidRPr="004E724F">
        <w:rPr>
          <w:rFonts w:ascii="標楷體" w:eastAsia="標楷體" w:hAnsi="標楷體" w:hint="eastAsia"/>
          <w:sz w:val="32"/>
          <w:szCs w:val="32"/>
        </w:rPr>
        <w:t xml:space="preserve"> </w:t>
      </w:r>
      <w:r w:rsidR="008F1120" w:rsidRPr="004E724F">
        <w:rPr>
          <w:rFonts w:ascii="標楷體" w:eastAsia="標楷體" w:hAnsi="標楷體" w:hint="eastAsia"/>
          <w:sz w:val="32"/>
          <w:szCs w:val="32"/>
        </w:rPr>
        <w:t>日</w:t>
      </w:r>
    </w:p>
    <w:p w14:paraId="228252C1" w14:textId="77777777" w:rsidR="006F18CB" w:rsidRDefault="008F1120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  <w:u w:val="single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社團名稱：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886727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886727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14:paraId="297F4618" w14:textId="0AB024D9" w:rsidR="008F1120" w:rsidRPr="006F18CB" w:rsidRDefault="007D25D3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社團指導老師(簽章)：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14:paraId="72FD5C7D" w14:textId="77777777" w:rsidR="007D25D3" w:rsidRDefault="00D13669" w:rsidP="00240AD2">
      <w:pPr>
        <w:pStyle w:val="a3"/>
        <w:spacing w:line="560" w:lineRule="exact"/>
        <w:rPr>
          <w:rFonts w:ascii="標楷體" w:eastAsia="標楷體" w:hAnsi="標楷體"/>
          <w:sz w:val="32"/>
          <w:szCs w:val="32"/>
          <w:u w:val="single"/>
        </w:rPr>
      </w:pPr>
      <w:r w:rsidRPr="004E724F">
        <w:rPr>
          <w:rFonts w:ascii="標楷體" w:eastAsia="標楷體" w:hAnsi="標楷體" w:hint="eastAsia"/>
          <w:sz w:val="32"/>
          <w:szCs w:val="32"/>
        </w:rPr>
        <w:t>社長(簽章)：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7D25D3" w:rsidRPr="007D25D3">
        <w:rPr>
          <w:rFonts w:ascii="標楷體" w:eastAsia="標楷體" w:hAnsi="標楷體" w:hint="eastAsia"/>
          <w:sz w:val="32"/>
          <w:szCs w:val="32"/>
        </w:rPr>
        <w:t>系級：</w:t>
      </w:r>
      <w:r w:rsidR="007D25D3"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749F4E94" w14:textId="5F1F91ED" w:rsidR="00A462D0" w:rsidRPr="004E724F" w:rsidRDefault="007D25D3" w:rsidP="000A1DAE">
      <w:pPr>
        <w:pStyle w:val="a3"/>
        <w:spacing w:after="240" w:line="560" w:lineRule="exact"/>
        <w:rPr>
          <w:rFonts w:ascii="標楷體" w:eastAsia="標楷體" w:hAnsi="標楷體" w:hint="eastAsia"/>
          <w:sz w:val="32"/>
          <w:szCs w:val="32"/>
        </w:rPr>
      </w:pPr>
      <w:r w:rsidRPr="007D25D3">
        <w:rPr>
          <w:rFonts w:ascii="標楷體" w:eastAsia="標楷體" w:hAnsi="標楷體" w:hint="eastAsia"/>
          <w:sz w:val="32"/>
          <w:szCs w:val="32"/>
        </w:rPr>
        <w:t>學號：</w:t>
      </w:r>
      <w:r w:rsidRPr="004E724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33425657" w14:textId="6217FACB" w:rsidR="003C1B4D" w:rsidRPr="004E724F" w:rsidRDefault="003C1B4D" w:rsidP="00240AD2">
      <w:pPr>
        <w:pStyle w:val="a3"/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若申請成功</w:t>
      </w:r>
      <w:r w:rsidR="00CA2C21">
        <w:rPr>
          <w:rFonts w:ascii="標楷體" w:eastAsia="標楷體" w:hAnsi="標楷體" w:hint="eastAsia"/>
          <w:b/>
          <w:sz w:val="36"/>
          <w:szCs w:val="36"/>
        </w:rPr>
        <w:t>需</w:t>
      </w:r>
      <w:r w:rsidRPr="004E724F">
        <w:rPr>
          <w:rFonts w:ascii="標楷體" w:eastAsia="標楷體" w:hAnsi="標楷體" w:hint="eastAsia"/>
          <w:b/>
          <w:sz w:val="36"/>
          <w:szCs w:val="36"/>
        </w:rPr>
        <w:t>配合</w:t>
      </w:r>
      <w:r w:rsidR="00240AD2" w:rsidRPr="004E724F">
        <w:rPr>
          <w:rFonts w:ascii="標楷體" w:eastAsia="標楷體" w:hAnsi="標楷體" w:hint="eastAsia"/>
          <w:b/>
          <w:sz w:val="36"/>
          <w:szCs w:val="36"/>
        </w:rPr>
        <w:t>以下</w:t>
      </w:r>
      <w:r w:rsidRPr="004E724F">
        <w:rPr>
          <w:rFonts w:ascii="標楷體" w:eastAsia="標楷體" w:hAnsi="標楷體" w:hint="eastAsia"/>
          <w:b/>
          <w:sz w:val="36"/>
          <w:szCs w:val="36"/>
        </w:rPr>
        <w:t>事項：</w:t>
      </w:r>
    </w:p>
    <w:p w14:paraId="5FCE7DE7" w14:textId="56251773" w:rsidR="009B6037" w:rsidRDefault="009B6037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每年配合課外組辦理之</w:t>
      </w:r>
      <w:r w:rsidRPr="009B6037">
        <w:rPr>
          <w:rFonts w:ascii="標楷體" w:eastAsia="標楷體" w:hAnsi="標楷體" w:hint="eastAsia"/>
          <w:szCs w:val="24"/>
        </w:rPr>
        <w:t>社團財產盤點與社辦整潔評分</w:t>
      </w:r>
      <w:r>
        <w:rPr>
          <w:rFonts w:ascii="標楷體" w:eastAsia="標楷體" w:hAnsi="標楷體" w:hint="eastAsia"/>
          <w:szCs w:val="24"/>
        </w:rPr>
        <w:t>。</w:t>
      </w:r>
    </w:p>
    <w:p w14:paraId="68018B10" w14:textId="56E2DE0A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>課外組</w:t>
      </w:r>
      <w:r w:rsidRPr="004E724F">
        <w:rPr>
          <w:rFonts w:ascii="標楷體" w:eastAsia="標楷體" w:hAnsi="標楷體" w:hint="eastAsia"/>
          <w:szCs w:val="24"/>
        </w:rPr>
        <w:t>於必要時</w:t>
      </w:r>
      <w:r w:rsidR="006F19F9">
        <w:rPr>
          <w:rFonts w:ascii="標楷體" w:eastAsia="標楷體" w:hAnsi="標楷體" w:hint="eastAsia"/>
          <w:szCs w:val="24"/>
        </w:rPr>
        <w:t>得</w:t>
      </w:r>
      <w:r w:rsidRPr="004E724F">
        <w:rPr>
          <w:rFonts w:ascii="標楷體" w:eastAsia="標楷體" w:hAnsi="標楷體" w:hint="eastAsia"/>
          <w:szCs w:val="24"/>
        </w:rPr>
        <w:t>不經通知</w:t>
      </w:r>
      <w:r w:rsidR="006F19F9">
        <w:rPr>
          <w:rFonts w:ascii="標楷體" w:eastAsia="標楷體" w:hAnsi="標楷體" w:hint="eastAsia"/>
          <w:szCs w:val="24"/>
        </w:rPr>
        <w:t>進</w:t>
      </w:r>
      <w:r w:rsidRPr="004E724F">
        <w:rPr>
          <w:rFonts w:ascii="標楷體" w:eastAsia="標楷體" w:hAnsi="標楷體" w:hint="eastAsia"/>
          <w:szCs w:val="24"/>
        </w:rPr>
        <w:t>入</w:t>
      </w:r>
      <w:r>
        <w:rPr>
          <w:rFonts w:ascii="標楷體" w:eastAsia="標楷體" w:hAnsi="標楷體" w:hint="eastAsia"/>
          <w:szCs w:val="24"/>
        </w:rPr>
        <w:t>社團</w:t>
      </w:r>
      <w:r w:rsidRPr="004E724F">
        <w:rPr>
          <w:rFonts w:ascii="標楷體" w:eastAsia="標楷體" w:hAnsi="標楷體" w:hint="eastAsia"/>
          <w:szCs w:val="24"/>
        </w:rPr>
        <w:t>辦公室內</w:t>
      </w:r>
      <w:r>
        <w:rPr>
          <w:rFonts w:ascii="標楷體" w:eastAsia="標楷體" w:hAnsi="標楷體" w:hint="eastAsia"/>
          <w:szCs w:val="24"/>
        </w:rPr>
        <w:t>檢查</w:t>
      </w:r>
      <w:r w:rsidRPr="004E724F">
        <w:rPr>
          <w:rFonts w:ascii="標楷體" w:eastAsia="標楷體" w:hAnsi="標楷體" w:hint="eastAsia"/>
          <w:szCs w:val="24"/>
        </w:rPr>
        <w:t>環境或從事安全維護之相關措施。</w:t>
      </w:r>
    </w:p>
    <w:p w14:paraId="41D80945" w14:textId="50F42B87" w:rsidR="003C1B4D" w:rsidRPr="004E724F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社團辦公室</w:t>
      </w:r>
      <w:r w:rsidR="003C1B4D" w:rsidRPr="004E724F">
        <w:rPr>
          <w:rFonts w:ascii="標楷體" w:eastAsia="標楷體" w:hAnsi="標楷體" w:hint="eastAsia"/>
          <w:szCs w:val="24"/>
        </w:rPr>
        <w:t>不得為個人居住或作為其他私人用途</w:t>
      </w:r>
      <w:r w:rsidR="009B6037">
        <w:rPr>
          <w:rFonts w:ascii="標楷體" w:eastAsia="標楷體" w:hAnsi="標楷體" w:hint="eastAsia"/>
          <w:szCs w:val="24"/>
        </w:rPr>
        <w:t>，亦不得放置個人物品。</w:t>
      </w:r>
    </w:p>
    <w:p w14:paraId="62C62B3E" w14:textId="716D11E1" w:rsidR="009B6037" w:rsidRPr="004E724F" w:rsidRDefault="003C1B4D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應</w:t>
      </w:r>
      <w:r w:rsidR="009B6037">
        <w:rPr>
          <w:rFonts w:ascii="標楷體" w:eastAsia="標楷體" w:hAnsi="標楷體" w:hint="eastAsia"/>
          <w:szCs w:val="24"/>
        </w:rPr>
        <w:t>保持</w:t>
      </w:r>
      <w:r w:rsidR="00CA2C21">
        <w:rPr>
          <w:rFonts w:ascii="標楷體" w:eastAsia="標楷體" w:hAnsi="標楷體" w:hint="eastAsia"/>
          <w:szCs w:val="24"/>
        </w:rPr>
        <w:t>社團辦公室</w:t>
      </w:r>
      <w:r w:rsidR="009B6037">
        <w:rPr>
          <w:rFonts w:ascii="標楷體" w:eastAsia="標楷體" w:hAnsi="標楷體" w:hint="eastAsia"/>
          <w:szCs w:val="24"/>
        </w:rPr>
        <w:t>環境</w:t>
      </w:r>
      <w:r w:rsidR="009B6037" w:rsidRPr="004E724F">
        <w:rPr>
          <w:rFonts w:ascii="標楷體" w:eastAsia="標楷體" w:hAnsi="標楷體" w:hint="eastAsia"/>
          <w:szCs w:val="24"/>
        </w:rPr>
        <w:t>整齊、清潔、美觀，並維護分配之公共區域</w:t>
      </w:r>
      <w:r w:rsidR="009B6037">
        <w:rPr>
          <w:rFonts w:ascii="標楷體" w:eastAsia="標楷體" w:hAnsi="標楷體" w:hint="eastAsia"/>
          <w:szCs w:val="24"/>
        </w:rPr>
        <w:t>，</w:t>
      </w:r>
      <w:r w:rsidR="009B6037" w:rsidRPr="004E724F">
        <w:rPr>
          <w:rFonts w:ascii="標楷體" w:eastAsia="標楷體" w:hAnsi="標楷體" w:hint="eastAsia"/>
          <w:szCs w:val="24"/>
        </w:rPr>
        <w:t>所有垃圾及廢棄物均應攜至學校規定之地點丟棄</w:t>
      </w:r>
      <w:r w:rsidR="009B6037">
        <w:rPr>
          <w:rFonts w:ascii="標楷體" w:eastAsia="標楷體" w:hAnsi="標楷體" w:hint="eastAsia"/>
          <w:szCs w:val="24"/>
        </w:rPr>
        <w:t>，</w:t>
      </w:r>
      <w:r w:rsidR="009B6037" w:rsidRPr="004E724F">
        <w:rPr>
          <w:rFonts w:ascii="標楷體" w:eastAsia="標楷體" w:hAnsi="標楷體" w:hint="eastAsia"/>
          <w:szCs w:val="24"/>
        </w:rPr>
        <w:t>不得堆積雜物或</w:t>
      </w:r>
      <w:r w:rsidR="006F19F9">
        <w:rPr>
          <w:rFonts w:ascii="標楷體" w:eastAsia="標楷體" w:hAnsi="標楷體" w:hint="eastAsia"/>
          <w:szCs w:val="24"/>
        </w:rPr>
        <w:t>隨意</w:t>
      </w:r>
      <w:r w:rsidR="009B6037" w:rsidRPr="004E724F">
        <w:rPr>
          <w:rFonts w:ascii="標楷體" w:eastAsia="標楷體" w:hAnsi="標楷體" w:hint="eastAsia"/>
          <w:szCs w:val="24"/>
        </w:rPr>
        <w:t>棄置垃圾，以重衛生。</w:t>
      </w:r>
    </w:p>
    <w:p w14:paraId="1662AE28" w14:textId="786D0B97" w:rsidR="003C1B4D" w:rsidRPr="009B6037" w:rsidRDefault="009B6037" w:rsidP="009B603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使用完畢確實</w:t>
      </w:r>
      <w:r w:rsidR="003C1B4D" w:rsidRPr="004E724F">
        <w:rPr>
          <w:rFonts w:ascii="標楷體" w:eastAsia="標楷體" w:hAnsi="標楷體" w:hint="eastAsia"/>
          <w:szCs w:val="24"/>
        </w:rPr>
        <w:t>關閉</w:t>
      </w:r>
      <w:r w:rsidR="00CA2C21">
        <w:rPr>
          <w:rFonts w:ascii="標楷體" w:eastAsia="標楷體" w:hAnsi="標楷體" w:hint="eastAsia"/>
          <w:szCs w:val="24"/>
        </w:rPr>
        <w:t>所有</w:t>
      </w:r>
      <w:r w:rsidR="003C1B4D" w:rsidRPr="004E724F">
        <w:rPr>
          <w:rFonts w:ascii="標楷體" w:eastAsia="標楷體" w:hAnsi="標楷體" w:hint="eastAsia"/>
          <w:szCs w:val="24"/>
        </w:rPr>
        <w:t>門窗</w:t>
      </w:r>
      <w:r w:rsidR="00CA2C21">
        <w:rPr>
          <w:rFonts w:ascii="標楷體" w:eastAsia="標楷體" w:hAnsi="標楷體" w:hint="eastAsia"/>
          <w:szCs w:val="24"/>
        </w:rPr>
        <w:t>、</w:t>
      </w:r>
      <w:r w:rsidR="003C1B4D" w:rsidRPr="004E724F">
        <w:rPr>
          <w:rFonts w:ascii="標楷體" w:eastAsia="標楷體" w:hAnsi="標楷體" w:hint="eastAsia"/>
          <w:szCs w:val="24"/>
        </w:rPr>
        <w:t>電燈</w:t>
      </w:r>
      <w:r w:rsidR="00CA2C21">
        <w:rPr>
          <w:rFonts w:ascii="標楷體" w:eastAsia="標楷體" w:hAnsi="標楷體" w:hint="eastAsia"/>
          <w:szCs w:val="24"/>
        </w:rPr>
        <w:t>及電器用品</w:t>
      </w:r>
      <w:r>
        <w:rPr>
          <w:rFonts w:ascii="標楷體" w:eastAsia="標楷體" w:hAnsi="標楷體" w:hint="eastAsia"/>
          <w:szCs w:val="24"/>
        </w:rPr>
        <w:t>。</w:t>
      </w:r>
    </w:p>
    <w:p w14:paraId="06B65334" w14:textId="554DA3E5" w:rsidR="00CA2C21" w:rsidRDefault="00CA2C21" w:rsidP="00CA2C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辦公室內外不得烹煮食物</w:t>
      </w:r>
      <w:r>
        <w:rPr>
          <w:rFonts w:ascii="標楷體" w:eastAsia="標楷體" w:hAnsi="標楷體" w:hint="eastAsia"/>
          <w:szCs w:val="24"/>
        </w:rPr>
        <w:t>。</w:t>
      </w:r>
    </w:p>
    <w:p w14:paraId="463E178E" w14:textId="2AA3080A" w:rsidR="003C1B4D" w:rsidRPr="00CA2C21" w:rsidRDefault="00CA2C21" w:rsidP="00CA2C21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社團辦公室內外</w:t>
      </w:r>
      <w:r w:rsidR="003C1B4D" w:rsidRPr="00CA2C21">
        <w:rPr>
          <w:rFonts w:ascii="標楷體" w:eastAsia="標楷體" w:hAnsi="標楷體" w:hint="eastAsia"/>
          <w:szCs w:val="24"/>
        </w:rPr>
        <w:t>不得使用學校提供以外</w:t>
      </w:r>
      <w:r>
        <w:rPr>
          <w:rFonts w:ascii="標楷體" w:eastAsia="標楷體" w:hAnsi="標楷體" w:hint="eastAsia"/>
          <w:szCs w:val="24"/>
        </w:rPr>
        <w:t>之電器設備，</w:t>
      </w:r>
      <w:r w:rsidR="003C1B4D" w:rsidRPr="00CA2C21">
        <w:rPr>
          <w:rFonts w:ascii="標楷體" w:eastAsia="標楷體" w:hAnsi="標楷體" w:hint="eastAsia"/>
          <w:szCs w:val="24"/>
        </w:rPr>
        <w:t>如電磁爐、烤爐等。</w:t>
      </w:r>
    </w:p>
    <w:p w14:paraId="63AE2540" w14:textId="3A8439C1" w:rsidR="003C1B4D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</w:t>
      </w:r>
      <w:r>
        <w:rPr>
          <w:rFonts w:ascii="標楷體" w:eastAsia="標楷體" w:hAnsi="標楷體" w:hint="eastAsia"/>
          <w:szCs w:val="24"/>
        </w:rPr>
        <w:t>外</w:t>
      </w:r>
      <w:r w:rsidR="003C1B4D" w:rsidRPr="004E724F">
        <w:rPr>
          <w:rFonts w:ascii="標楷體" w:eastAsia="標楷體" w:hAnsi="標楷體" w:hint="eastAsia"/>
          <w:szCs w:val="24"/>
        </w:rPr>
        <w:t>不得放置易燃、易腐或有安全顧慮之物品。</w:t>
      </w:r>
    </w:p>
    <w:p w14:paraId="6F329858" w14:textId="659D0944" w:rsidR="00CA2C21" w:rsidRPr="004E724F" w:rsidRDefault="00CA2C21" w:rsidP="003C1B4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嚴禁隨意更換或添加社團辦公室門鎖，如有特殊原因需報請核准。</w:t>
      </w:r>
    </w:p>
    <w:p w14:paraId="61405641" w14:textId="4F0EF217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辦公室內之門、櫃等各種鑰匙</w:t>
      </w:r>
      <w:r>
        <w:rPr>
          <w:rFonts w:ascii="標楷體" w:eastAsia="標楷體" w:hAnsi="標楷體" w:hint="eastAsia"/>
          <w:szCs w:val="24"/>
        </w:rPr>
        <w:t>或密碼鎖</w:t>
      </w:r>
      <w:r w:rsidR="003C1B4D" w:rsidRPr="004E724F">
        <w:rPr>
          <w:rFonts w:ascii="標楷體" w:eastAsia="標楷體" w:hAnsi="標楷體" w:hint="eastAsia"/>
          <w:szCs w:val="24"/>
        </w:rPr>
        <w:t>不得任意交給他人持用</w:t>
      </w:r>
      <w:r>
        <w:rPr>
          <w:rFonts w:ascii="標楷體" w:eastAsia="標楷體" w:hAnsi="標楷體" w:hint="eastAsia"/>
          <w:szCs w:val="24"/>
        </w:rPr>
        <w:t>。</w:t>
      </w:r>
    </w:p>
    <w:p w14:paraId="5BBAB63D" w14:textId="7774A4E8" w:rsidR="003C1B4D" w:rsidRDefault="003C1B4D" w:rsidP="003C1B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嚴禁於社團辦公室內從事賭博行為。</w:t>
      </w:r>
    </w:p>
    <w:p w14:paraId="50E7527D" w14:textId="332B6289" w:rsidR="00CA2C21" w:rsidRPr="00CA2C21" w:rsidRDefault="00CA2C21" w:rsidP="00CA2C2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嚴禁於社團辦公室內酗酒或滋事。</w:t>
      </w:r>
    </w:p>
    <w:p w14:paraId="62F50B31" w14:textId="0FE819E5" w:rsidR="003C1B4D" w:rsidRPr="004E724F" w:rsidRDefault="003C1B4D" w:rsidP="003C1B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嚴禁於社團辦公室內飼養家畜或其他動物。</w:t>
      </w:r>
    </w:p>
    <w:p w14:paraId="72504419" w14:textId="7CE33F4E" w:rsidR="00CA2C21" w:rsidRPr="008027A8" w:rsidRDefault="003C1B4D" w:rsidP="008027A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724F">
        <w:rPr>
          <w:rFonts w:ascii="標楷體" w:eastAsia="標楷體" w:hAnsi="標楷體" w:hint="eastAsia"/>
          <w:szCs w:val="24"/>
        </w:rPr>
        <w:t>嚴禁於社團辦公室</w:t>
      </w:r>
      <w:r w:rsidR="006F19F9">
        <w:rPr>
          <w:rFonts w:ascii="標楷體" w:eastAsia="標楷體" w:hAnsi="標楷體" w:hint="eastAsia"/>
          <w:szCs w:val="24"/>
        </w:rPr>
        <w:t>大</w:t>
      </w:r>
      <w:r w:rsidRPr="004E724F">
        <w:rPr>
          <w:rFonts w:ascii="標楷體" w:eastAsia="標楷體" w:hAnsi="標楷體" w:hint="eastAsia"/>
          <w:szCs w:val="24"/>
        </w:rPr>
        <w:t>門上張貼任何物品。</w:t>
      </w:r>
    </w:p>
    <w:p w14:paraId="396D3520" w14:textId="4DDBBA6F" w:rsidR="00CA2C21" w:rsidRDefault="008027A8" w:rsidP="008027A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3C1B4D" w:rsidRPr="004E724F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未能配合或</w:t>
      </w:r>
      <w:r w:rsidR="003C1B4D" w:rsidRPr="004E724F">
        <w:rPr>
          <w:rFonts w:ascii="標楷體" w:eastAsia="標楷體" w:hAnsi="標楷體" w:hint="eastAsia"/>
          <w:szCs w:val="24"/>
        </w:rPr>
        <w:t>有</w:t>
      </w:r>
      <w:r w:rsidR="00EE775F">
        <w:rPr>
          <w:rFonts w:ascii="標楷體" w:eastAsia="標楷體" w:hAnsi="標楷體" w:hint="eastAsia"/>
          <w:szCs w:val="24"/>
        </w:rPr>
        <w:t>違背</w:t>
      </w:r>
      <w:r w:rsidR="003C1B4D" w:rsidRPr="004E724F">
        <w:rPr>
          <w:rFonts w:ascii="標楷體" w:eastAsia="標楷體" w:hAnsi="標楷體" w:hint="eastAsia"/>
          <w:szCs w:val="24"/>
        </w:rPr>
        <w:t>上列條款行為者，視情節輕重對社團予以扣減社團評鑑分數或勒令遷出社團辦公室</w:t>
      </w:r>
      <w:r w:rsidR="00EE775F">
        <w:rPr>
          <w:rFonts w:ascii="標楷體" w:eastAsia="標楷體" w:hAnsi="標楷體" w:hint="eastAsia"/>
          <w:szCs w:val="24"/>
        </w:rPr>
        <w:t>，並自</w:t>
      </w:r>
      <w:r w:rsidR="00EE775F" w:rsidRPr="00EE775F">
        <w:rPr>
          <w:rFonts w:ascii="標楷體" w:eastAsia="標楷體" w:hAnsi="標楷體" w:hint="eastAsia"/>
          <w:szCs w:val="24"/>
        </w:rPr>
        <w:t>負相關之學生懲戒責任。</w:t>
      </w:r>
    </w:p>
    <w:p w14:paraId="34C3B8B2" w14:textId="026E5D01" w:rsidR="008027A8" w:rsidRPr="008027A8" w:rsidRDefault="008027A8" w:rsidP="008027A8">
      <w:pPr>
        <w:pStyle w:val="a8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szCs w:val="24"/>
        </w:rPr>
      </w:pPr>
      <w:r w:rsidRPr="008027A8">
        <w:rPr>
          <w:rFonts w:ascii="標楷體" w:eastAsia="標楷體" w:hAnsi="標楷體" w:hint="eastAsia"/>
          <w:szCs w:val="24"/>
        </w:rPr>
        <w:t>其他未盡事項</w:t>
      </w:r>
      <w:r>
        <w:rPr>
          <w:rFonts w:ascii="標楷體" w:eastAsia="標楷體" w:hAnsi="標楷體" w:hint="eastAsia"/>
          <w:szCs w:val="24"/>
        </w:rPr>
        <w:t>依「</w:t>
      </w:r>
      <w:r w:rsidRPr="008027A8">
        <w:rPr>
          <w:rFonts w:ascii="標楷體" w:eastAsia="標楷體" w:hAnsi="標楷體" w:hint="eastAsia"/>
          <w:szCs w:val="24"/>
        </w:rPr>
        <w:t>國立中央大學學務處課外活動組場地管理辦法</w:t>
      </w:r>
      <w:r>
        <w:rPr>
          <w:rFonts w:ascii="標楷體" w:eastAsia="標楷體" w:hAnsi="標楷體" w:hint="eastAsia"/>
          <w:szCs w:val="24"/>
        </w:rPr>
        <w:t>」及「</w:t>
      </w:r>
      <w:r w:rsidRPr="008027A8">
        <w:rPr>
          <w:rFonts w:ascii="標楷體" w:eastAsia="標楷體" w:hAnsi="標楷體" w:hint="eastAsia"/>
          <w:szCs w:val="24"/>
        </w:rPr>
        <w:t>國立中央大學學務處課外活動組場地管理細則</w:t>
      </w:r>
      <w:r>
        <w:rPr>
          <w:rFonts w:ascii="標楷體" w:eastAsia="標楷體" w:hAnsi="標楷體" w:hint="eastAsia"/>
          <w:szCs w:val="24"/>
        </w:rPr>
        <w:t>」</w:t>
      </w:r>
      <w:r w:rsidRPr="008027A8">
        <w:rPr>
          <w:rFonts w:ascii="標楷體" w:eastAsia="標楷體" w:hAnsi="標楷體" w:hint="eastAsia"/>
          <w:szCs w:val="24"/>
        </w:rPr>
        <w:t>或由</w:t>
      </w:r>
      <w:r>
        <w:rPr>
          <w:rFonts w:ascii="標楷體" w:eastAsia="標楷體" w:hAnsi="標楷體" w:hint="eastAsia"/>
          <w:szCs w:val="24"/>
        </w:rPr>
        <w:t>另</w:t>
      </w:r>
      <w:r w:rsidRPr="008027A8">
        <w:rPr>
          <w:rFonts w:ascii="標楷體" w:eastAsia="標楷體" w:hAnsi="標楷體" w:hint="eastAsia"/>
          <w:szCs w:val="24"/>
        </w:rPr>
        <w:t>行公告辦理。</w:t>
      </w:r>
    </w:p>
    <w:p w14:paraId="6A8B63AA" w14:textId="018C107D" w:rsidR="00240AD2" w:rsidRPr="004E724F" w:rsidRDefault="00240AD2" w:rsidP="00240AD2">
      <w:pPr>
        <w:pStyle w:val="a3"/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t>是否</w:t>
      </w:r>
      <w:r w:rsidR="004E724F" w:rsidRPr="004E724F">
        <w:rPr>
          <w:rFonts w:ascii="標楷體" w:eastAsia="標楷體" w:hAnsi="標楷體" w:hint="eastAsia"/>
          <w:b/>
          <w:sz w:val="36"/>
          <w:szCs w:val="36"/>
        </w:rPr>
        <w:t>同意</w:t>
      </w:r>
      <w:r w:rsidRPr="004E724F">
        <w:rPr>
          <w:rFonts w:ascii="標楷體" w:eastAsia="標楷體" w:hAnsi="標楷體" w:hint="eastAsia"/>
          <w:b/>
          <w:sz w:val="36"/>
          <w:szCs w:val="36"/>
        </w:rPr>
        <w:t>上列事項並確定申請共用社團辦公室：</w:t>
      </w:r>
    </w:p>
    <w:p w14:paraId="29250C42" w14:textId="7BF914C7" w:rsidR="00240AD2" w:rsidRPr="006F19F9" w:rsidRDefault="00240AD2" w:rsidP="006F19F9">
      <w:pPr>
        <w:pStyle w:val="a3"/>
        <w:spacing w:after="240" w:line="560" w:lineRule="exact"/>
        <w:rPr>
          <w:rFonts w:ascii="標楷體" w:eastAsia="標楷體" w:hAnsi="標楷體" w:hint="eastAsia"/>
          <w:sz w:val="28"/>
          <w:szCs w:val="28"/>
        </w:rPr>
      </w:pPr>
      <w:r w:rsidRPr="004E724F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E724F">
        <w:rPr>
          <w:rFonts w:ascii="標楷體" w:eastAsia="標楷體" w:hAnsi="標楷體" w:hint="eastAsia"/>
          <w:sz w:val="28"/>
          <w:szCs w:val="28"/>
        </w:rPr>
        <w:t>是</w:t>
      </w:r>
      <w:r w:rsidR="00EC1234">
        <w:rPr>
          <w:rFonts w:ascii="標楷體" w:eastAsia="標楷體" w:hAnsi="標楷體" w:hint="eastAsia"/>
          <w:sz w:val="28"/>
          <w:szCs w:val="28"/>
        </w:rPr>
        <w:t>，申請</w:t>
      </w:r>
      <w:r w:rsidR="00EC1234" w:rsidRPr="00EC123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A1DA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0A1DAE" w:rsidRPr="000A1DAE">
        <w:rPr>
          <w:rFonts w:ascii="標楷體" w:eastAsia="標楷體" w:hAnsi="標楷體" w:hint="eastAsia"/>
          <w:sz w:val="28"/>
          <w:szCs w:val="28"/>
        </w:rPr>
        <w:t xml:space="preserve"> 1組</w:t>
      </w:r>
      <w:r w:rsidR="000A1DAE">
        <w:rPr>
          <w:rFonts w:ascii="標楷體" w:eastAsia="標楷體" w:hAnsi="標楷體" w:hint="eastAsia"/>
          <w:sz w:val="28"/>
          <w:szCs w:val="28"/>
        </w:rPr>
        <w:t>置物處</w:t>
      </w:r>
      <w:r w:rsidR="002E168C" w:rsidRPr="006F18CB">
        <w:rPr>
          <w:rFonts w:ascii="標楷體" w:eastAsia="標楷體" w:hAnsi="標楷體" w:hint="eastAsia"/>
          <w:szCs w:val="24"/>
        </w:rPr>
        <w:t xml:space="preserve"> </w:t>
      </w:r>
      <w:r w:rsidR="00EC1234">
        <w:rPr>
          <w:rFonts w:ascii="標楷體" w:eastAsia="標楷體" w:hAnsi="標楷體" w:hint="eastAsia"/>
          <w:sz w:val="28"/>
          <w:szCs w:val="28"/>
        </w:rPr>
        <w:t>(請填</w:t>
      </w:r>
      <w:r w:rsidR="000A1DAE">
        <w:rPr>
          <w:rFonts w:ascii="標楷體" w:eastAsia="標楷體" w:hAnsi="標楷體" w:hint="eastAsia"/>
          <w:sz w:val="28"/>
          <w:szCs w:val="28"/>
        </w:rPr>
        <w:t>游藝館303或據德樓101，本組將視需求保留最終分配權利</w:t>
      </w:r>
      <w:r w:rsidR="00EC1234">
        <w:rPr>
          <w:rFonts w:ascii="標楷體" w:eastAsia="標楷體" w:hAnsi="標楷體" w:hint="eastAsia"/>
          <w:sz w:val="28"/>
          <w:szCs w:val="28"/>
        </w:rPr>
        <w:t>)</w:t>
      </w:r>
    </w:p>
    <w:p w14:paraId="76E48123" w14:textId="20C3B3C8" w:rsidR="00041F12" w:rsidRDefault="008F1120" w:rsidP="00240AD2">
      <w:pPr>
        <w:pStyle w:val="a3"/>
        <w:rPr>
          <w:rFonts w:ascii="標楷體" w:eastAsia="標楷體" w:hAnsi="標楷體"/>
          <w:b/>
          <w:sz w:val="40"/>
          <w:szCs w:val="40"/>
          <w:u w:val="single"/>
        </w:rPr>
      </w:pPr>
      <w:r w:rsidRPr="00886727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社章(用印處)：</w:t>
      </w:r>
      <w:r w:rsidRPr="0088672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886727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 </w:t>
      </w:r>
    </w:p>
    <w:p w14:paraId="6FE1CC9A" w14:textId="365CAF8C" w:rsidR="00041F12" w:rsidRDefault="00041F12" w:rsidP="004B5FF8">
      <w:pPr>
        <w:pStyle w:val="a3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E724F">
        <w:rPr>
          <w:rFonts w:ascii="標楷體" w:eastAsia="標楷體" w:hAnsi="標楷體" w:hint="eastAsia"/>
          <w:b/>
          <w:sz w:val="36"/>
          <w:szCs w:val="36"/>
        </w:rPr>
        <w:lastRenderedPageBreak/>
        <w:t>國立中央大學 學生社團辦公室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75862">
        <w:rPr>
          <w:rFonts w:ascii="標楷體" w:eastAsia="標楷體" w:hAnsi="標楷體" w:hint="eastAsia"/>
          <w:b/>
          <w:sz w:val="36"/>
          <w:szCs w:val="36"/>
        </w:rPr>
        <w:t>分配</w:t>
      </w:r>
      <w:r>
        <w:rPr>
          <w:rFonts w:ascii="標楷體" w:eastAsia="標楷體" w:hAnsi="標楷體" w:hint="eastAsia"/>
          <w:b/>
          <w:sz w:val="36"/>
          <w:szCs w:val="36"/>
        </w:rPr>
        <w:t>排序</w:t>
      </w:r>
      <w:r w:rsidR="00875862">
        <w:rPr>
          <w:rFonts w:ascii="標楷體" w:eastAsia="標楷體" w:hAnsi="標楷體" w:hint="eastAsia"/>
          <w:b/>
          <w:sz w:val="36"/>
          <w:szCs w:val="36"/>
        </w:rPr>
        <w:t>依據</w:t>
      </w:r>
    </w:p>
    <w:p w14:paraId="1F35F4B1" w14:textId="3EFCA8B7" w:rsidR="00041F12" w:rsidRPr="004B5FF8" w:rsidRDefault="00041F12" w:rsidP="004B5FF8">
      <w:pPr>
        <w:pStyle w:val="a3"/>
        <w:spacing w:line="560" w:lineRule="exact"/>
        <w:jc w:val="center"/>
        <w:rPr>
          <w:rFonts w:ascii="標楷體" w:eastAsia="標楷體" w:hAnsi="標楷體"/>
          <w:bCs/>
          <w:szCs w:val="24"/>
        </w:rPr>
      </w:pPr>
      <w:r w:rsidRPr="004B5FF8">
        <w:rPr>
          <w:rFonts w:ascii="標楷體" w:eastAsia="標楷體" w:hAnsi="標楷體" w:hint="eastAsia"/>
          <w:bCs/>
          <w:szCs w:val="24"/>
        </w:rPr>
        <w:t>未免申請社團眾多而空間不敷借用，課外組將依以下項目作為審核標準依次排序。</w:t>
      </w:r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2977"/>
        <w:gridCol w:w="2981"/>
      </w:tblGrid>
      <w:tr w:rsidR="006F19F9" w:rsidRPr="00154244" w14:paraId="1615ADF4" w14:textId="77777777" w:rsidTr="006F19F9">
        <w:trPr>
          <w:trHeight w:val="850"/>
          <w:jc w:val="center"/>
        </w:trPr>
        <w:tc>
          <w:tcPr>
            <w:tcW w:w="9345" w:type="dxa"/>
            <w:gridSpan w:val="3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</w:tcPr>
          <w:p w14:paraId="3A8EDF34" w14:textId="223C1B4F" w:rsidR="006F19F9" w:rsidRPr="00154244" w:rsidRDefault="006F19F9" w:rsidP="006F19F9">
            <w:pPr>
              <w:widowControl/>
              <w:jc w:val="both"/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</w:pPr>
            <w:r w:rsidRPr="006F19F9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32"/>
              </w:rPr>
              <w:t>社團名稱：</w:t>
            </w:r>
          </w:p>
        </w:tc>
      </w:tr>
      <w:tr w:rsidR="00041F12" w:rsidRPr="00154244" w14:paraId="3968070B" w14:textId="77777777" w:rsidTr="008A2499">
        <w:trPr>
          <w:trHeight w:val="325"/>
          <w:jc w:val="center"/>
        </w:trPr>
        <w:tc>
          <w:tcPr>
            <w:tcW w:w="3387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2736BF25" w14:textId="69F2558F" w:rsidR="00041F12" w:rsidRPr="00154244" w:rsidRDefault="00875862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項目</w:t>
            </w:r>
          </w:p>
        </w:tc>
        <w:tc>
          <w:tcPr>
            <w:tcW w:w="2977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7A4FA7AF" w14:textId="77798403" w:rsidR="00041F12" w:rsidRPr="00154244" w:rsidRDefault="00156D11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加分說明</w:t>
            </w:r>
          </w:p>
        </w:tc>
        <w:tc>
          <w:tcPr>
            <w:tcW w:w="2981" w:type="dxa"/>
            <w:tcBorders>
              <w:top w:val="single" w:sz="12" w:space="0" w:color="000000"/>
              <w:bottom w:val="double" w:sz="4" w:space="0" w:color="auto"/>
            </w:tcBorders>
            <w:shd w:val="clear" w:color="000000" w:fill="E0F7F8"/>
            <w:vAlign w:val="center"/>
            <w:hideMark/>
          </w:tcPr>
          <w:p w14:paraId="5CE0DC15" w14:textId="4C1C8378" w:rsidR="00041F12" w:rsidRPr="00154244" w:rsidRDefault="00875862" w:rsidP="003C6B1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2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 w:val="22"/>
                <w:szCs w:val="16"/>
              </w:rPr>
              <w:t>配分</w:t>
            </w:r>
          </w:p>
        </w:tc>
      </w:tr>
      <w:tr w:rsidR="00A339BD" w:rsidRPr="00154244" w14:paraId="47EFED98" w14:textId="77777777" w:rsidTr="001D3129">
        <w:trPr>
          <w:trHeight w:val="465"/>
          <w:jc w:val="center"/>
        </w:trPr>
        <w:tc>
          <w:tcPr>
            <w:tcW w:w="3387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14:paraId="65C97D4B" w14:textId="41E41EA5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hint="eastAsia"/>
              </w:rPr>
              <w:t>社團評鑑成績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6DFF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當年度社團評鑑成績</w:t>
            </w:r>
          </w:p>
          <w:p w14:paraId="451A078E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特優+8</w:t>
            </w:r>
          </w:p>
          <w:p w14:paraId="73638932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優等+4</w:t>
            </w:r>
          </w:p>
          <w:p w14:paraId="7DD8992F" w14:textId="7671C88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通過+2</w:t>
            </w:r>
          </w:p>
        </w:tc>
        <w:tc>
          <w:tcPr>
            <w:tcW w:w="2981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799256" w14:textId="4B6F1CE2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A339BD" w:rsidRPr="00154244" w14:paraId="1738666A" w14:textId="77777777" w:rsidTr="001D3129">
        <w:trPr>
          <w:trHeight w:val="465"/>
          <w:jc w:val="center"/>
        </w:trPr>
        <w:tc>
          <w:tcPr>
            <w:tcW w:w="3387" w:type="dxa"/>
            <w:vMerge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5C5734F6" w14:textId="77777777" w:rsidR="00A339BD" w:rsidRPr="00154244" w:rsidRDefault="00A339BD" w:rsidP="003C6B1C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840C" w14:textId="77777777" w:rsidR="00A339BD" w:rsidRPr="00154244" w:rsidRDefault="00A339BD" w:rsidP="003C6B1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前一年度社團評鑑成績</w:t>
            </w:r>
          </w:p>
          <w:p w14:paraId="4EFA945A" w14:textId="361B9F68" w:rsidR="00A339BD" w:rsidRPr="00154244" w:rsidRDefault="00A339BD" w:rsidP="006A3FA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特優+4</w:t>
            </w:r>
          </w:p>
          <w:p w14:paraId="7E1A3248" w14:textId="2C370442" w:rsidR="00A339BD" w:rsidRPr="00154244" w:rsidRDefault="00A339BD" w:rsidP="006A3FA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優等+2</w:t>
            </w:r>
          </w:p>
          <w:p w14:paraId="18979CA2" w14:textId="1F840010" w:rsidR="00A339BD" w:rsidRPr="00154244" w:rsidRDefault="00A339BD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通過+1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B60AF79" w14:textId="77777777" w:rsidR="00A339BD" w:rsidRPr="00154244" w:rsidRDefault="00A339BD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  <w:tr w:rsidR="00041F12" w:rsidRPr="00154244" w14:paraId="159C9529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BB7417" w14:textId="4121E1A6" w:rsidR="00041F12" w:rsidRPr="00154244" w:rsidRDefault="006A3FA7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 w:val="16"/>
                <w:szCs w:val="16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派員</w:t>
            </w:r>
            <w:r w:rsidR="009D03FE"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參與</w:t>
            </w:r>
            <w:r w:rsidR="00AF3AA3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社團長大會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956E4" w14:textId="161DA980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-1期初社團長大會+1</w:t>
            </w:r>
          </w:p>
          <w:p w14:paraId="04A8DF5D" w14:textId="5C9BEE7B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-2期初社團長大會+1</w:t>
            </w:r>
          </w:p>
          <w:p w14:paraId="08616329" w14:textId="04F54274" w:rsidR="006A3FA7" w:rsidRPr="00154244" w:rsidRDefault="006A3FA7" w:rsidP="002E168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-2期末社團長大會+1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5D657" w14:textId="109B41F5" w:rsidR="00041F12" w:rsidRPr="00154244" w:rsidRDefault="00041F12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6A3FA7" w:rsidRPr="00154244" w14:paraId="2D1A8A57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8F716D" w14:textId="6C880B50" w:rsidR="006A3FA7" w:rsidRPr="00154244" w:rsidRDefault="006A3FA7" w:rsidP="003C6B1C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完成登記與交接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15740A" w14:textId="218925EA" w:rsidR="00F645BC" w:rsidRPr="00154244" w:rsidRDefault="00F645BC" w:rsidP="00F645B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-1期初登記+1</w:t>
            </w:r>
          </w:p>
          <w:p w14:paraId="269CF2A5" w14:textId="47AF6CBF" w:rsidR="00F645BC" w:rsidRPr="00154244" w:rsidRDefault="00F645BC" w:rsidP="00F645BC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-1期末交接+1</w:t>
            </w:r>
          </w:p>
          <w:p w14:paraId="3A346E34" w14:textId="009A037D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-2期初登記+1</w:t>
            </w:r>
          </w:p>
          <w:p w14:paraId="28FF52B1" w14:textId="08C3B625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  <w:r w:rsidR="00D35D95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-2期末交接+1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141FF3" w14:textId="2F3E187E" w:rsidR="006A3FA7" w:rsidRPr="00154244" w:rsidRDefault="006A3FA7" w:rsidP="006A3FA7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4588B38C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FF24DB" w14:textId="010A37B0" w:rsidR="00AF3AA3" w:rsidRPr="00154244" w:rsidRDefault="00AF3AA3" w:rsidP="00AF3AA3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當年度</w:t>
            </w: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社團財產盤點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359691" w14:textId="0006FBC3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0-3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DDE435" w14:textId="77777777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F3AA3" w:rsidRPr="00154244" w14:paraId="49FE4B57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897FC" w14:textId="76286165" w:rsidR="00AF3AA3" w:rsidRPr="00154244" w:rsidRDefault="00AF3AA3" w:rsidP="00AF3AA3">
            <w:pPr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成立年限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EBBC1" w14:textId="263047C9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10年以上+5</w:t>
            </w:r>
          </w:p>
          <w:p w14:paraId="759EB295" w14:textId="1F64640A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6-10年+3</w:t>
            </w:r>
          </w:p>
          <w:p w14:paraId="444FA745" w14:textId="101F13D1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3-5年+2</w:t>
            </w:r>
          </w:p>
          <w:p w14:paraId="503B7B4F" w14:textId="25F02B4E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1-2年+1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65A99" w14:textId="7C3E597F" w:rsidR="00AF3AA3" w:rsidRPr="00154244" w:rsidRDefault="00AF3AA3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0428F" w:rsidRPr="00154244" w14:paraId="6DDC8D2B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743A67" w14:textId="596FF573" w:rsidR="00A0428F" w:rsidRDefault="00A0428F" w:rsidP="00AF3AA3">
            <w:pPr>
              <w:jc w:val="center"/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其他加分項目(是否參與課外組主辦之社團相關活動</w:t>
            </w:r>
            <w:r w:rsidR="004B5FF8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等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149CC" w14:textId="2D454F68" w:rsidR="00A0428F" w:rsidRPr="00154244" w:rsidRDefault="00A0428F" w:rsidP="00AF3AA3">
            <w:pPr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-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A902C9" w14:textId="77777777" w:rsidR="00A0428F" w:rsidRPr="00154244" w:rsidRDefault="00A0428F" w:rsidP="00AF3AA3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0428F" w:rsidRPr="00154244" w14:paraId="2752E1D0" w14:textId="77777777" w:rsidTr="008A2499">
        <w:trPr>
          <w:trHeight w:val="896"/>
          <w:jc w:val="center"/>
        </w:trPr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914E1" w14:textId="3E67E73C" w:rsidR="00A0428F" w:rsidRDefault="00A0428F" w:rsidP="00A0428F">
            <w:pPr>
              <w:jc w:val="center"/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課外組</w:t>
            </w:r>
            <w:r w:rsidRPr="00154244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輔導員評估</w:t>
            </w:r>
            <w:r w:rsidR="002A52FF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(平日活動辦理、場地借用等)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E2FECB" w14:textId="0547C220" w:rsidR="00A0428F" w:rsidRDefault="00A0428F" w:rsidP="00A0428F">
            <w:pPr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0-5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555963" w14:textId="77777777" w:rsidR="00A0428F" w:rsidRPr="00154244" w:rsidRDefault="00A0428F" w:rsidP="00A0428F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A0428F" w:rsidRPr="00154244" w14:paraId="48E103CC" w14:textId="77777777" w:rsidTr="00DF4180">
        <w:trPr>
          <w:trHeight w:val="896"/>
          <w:jc w:val="center"/>
        </w:trPr>
        <w:tc>
          <w:tcPr>
            <w:tcW w:w="63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576AD" w14:textId="4061D22D" w:rsidR="00A0428F" w:rsidRPr="00154244" w:rsidRDefault="00A0428F" w:rsidP="00A0428F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15424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合計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16A5BC" w14:textId="77777777" w:rsidR="00A0428F" w:rsidRPr="00154244" w:rsidRDefault="00A0428F" w:rsidP="00A0428F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</w:tbl>
    <w:p w14:paraId="0D5444B2" w14:textId="015ABCF6" w:rsidR="00041F12" w:rsidRPr="006F19F9" w:rsidRDefault="006F19F9" w:rsidP="006F19F9">
      <w:pPr>
        <w:widowControl/>
        <w:jc w:val="both"/>
        <w:rPr>
          <w:rFonts w:ascii="標楷體" w:eastAsia="標楷體" w:hAnsi="標楷體" w:cs="Arial"/>
          <w:b/>
          <w:bCs/>
          <w:color w:val="333333"/>
          <w:kern w:val="0"/>
          <w:sz w:val="32"/>
        </w:rPr>
      </w:pPr>
      <w:r w:rsidRPr="006F19F9">
        <w:rPr>
          <w:rFonts w:ascii="標楷體" w:eastAsia="標楷體" w:hAnsi="標楷體" w:cs="Arial" w:hint="eastAsia"/>
          <w:b/>
          <w:bCs/>
          <w:color w:val="333333"/>
          <w:kern w:val="0"/>
          <w:sz w:val="32"/>
        </w:rPr>
        <w:t>課外組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 w:val="32"/>
        </w:rPr>
        <w:t>審核：</w:t>
      </w:r>
    </w:p>
    <w:sectPr w:rsidR="00041F12" w:rsidRPr="006F19F9" w:rsidSect="00B240F4">
      <w:headerReference w:type="default" r:id="rId8"/>
      <w:footerReference w:type="default" r:id="rId9"/>
      <w:pgSz w:w="11906" w:h="16838" w:code="9"/>
      <w:pgMar w:top="851" w:right="1202" w:bottom="851" w:left="1202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252" w14:textId="77777777" w:rsidR="00E87203" w:rsidRDefault="00E87203" w:rsidP="00B14C6D">
      <w:r>
        <w:separator/>
      </w:r>
    </w:p>
  </w:endnote>
  <w:endnote w:type="continuationSeparator" w:id="0">
    <w:p w14:paraId="310C5416" w14:textId="77777777" w:rsidR="00E87203" w:rsidRDefault="00E87203" w:rsidP="00B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A9C2" w14:textId="2BEDB970" w:rsidR="00B240F4" w:rsidRPr="005B6221" w:rsidRDefault="00237482" w:rsidP="005B6221">
    <w:pPr>
      <w:pStyle w:val="a4"/>
      <w:ind w:right="480"/>
      <w:jc w:val="center"/>
      <w:rPr>
        <w:rFonts w:ascii="微軟正黑體" w:eastAsia="微軟正黑體" w:hAnsi="微軟正黑體"/>
        <w:color w:val="000000"/>
        <w:sz w:val="16"/>
        <w:szCs w:val="16"/>
      </w:rPr>
    </w:pPr>
    <w:r>
      <w:rPr>
        <w:rFonts w:ascii="微軟正黑體" w:eastAsia="微軟正黑體" w:hAnsi="微軟正黑體" w:hint="eastAsia"/>
        <w:color w:val="000000"/>
        <w:sz w:val="16"/>
        <w:szCs w:val="16"/>
      </w:rPr>
      <w:t>【NCU課外組】1</w:t>
    </w:r>
    <w:r w:rsidR="004961FD">
      <w:rPr>
        <w:rFonts w:ascii="微軟正黑體" w:eastAsia="微軟正黑體" w:hAnsi="微軟正黑體" w:hint="eastAsia"/>
        <w:color w:val="000000"/>
        <w:sz w:val="16"/>
        <w:szCs w:val="16"/>
      </w:rPr>
      <w:t>1</w:t>
    </w:r>
    <w:r w:rsidR="006F19F9">
      <w:rPr>
        <w:rFonts w:ascii="微軟正黑體" w:eastAsia="微軟正黑體" w:hAnsi="微軟正黑體" w:hint="eastAsia"/>
        <w:color w:val="000000"/>
        <w:sz w:val="16"/>
        <w:szCs w:val="16"/>
      </w:rPr>
      <w:t>409</w:t>
    </w:r>
    <w:r>
      <w:rPr>
        <w:rFonts w:ascii="微軟正黑體" w:eastAsia="微軟正黑體" w:hAnsi="微軟正黑體" w:hint="eastAsia"/>
        <w:color w:val="000000"/>
        <w:sz w:val="16"/>
        <w:szCs w:val="16"/>
      </w:rPr>
      <w:t>版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 xml:space="preserve">           </w:t>
    </w:r>
    <w:r w:rsidR="00B240F4">
      <w:rPr>
        <w:rFonts w:ascii="微軟正黑體" w:eastAsia="微軟正黑體" w:hAnsi="微軟正黑體"/>
        <w:color w:val="000000"/>
        <w:sz w:val="16"/>
        <w:szCs w:val="16"/>
      </w:rPr>
      <w:t xml:space="preserve">                                 </w:t>
    </w:r>
    <w:r>
      <w:rPr>
        <w:rFonts w:ascii="微軟正黑體" w:eastAsia="微軟正黑體" w:hAnsi="微軟正黑體"/>
        <w:color w:val="000000"/>
        <w:sz w:val="16"/>
        <w:szCs w:val="16"/>
      </w:rPr>
      <w:t xml:space="preserve"> 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 xml:space="preserve">                </w:t>
    </w:r>
    <w:r w:rsidR="00B240F4">
      <w:rPr>
        <w:rFonts w:ascii="微軟正黑體" w:eastAsia="微軟正黑體" w:hAnsi="微軟正黑體"/>
        <w:color w:val="000000"/>
        <w:sz w:val="16"/>
        <w:szCs w:val="16"/>
      </w:rPr>
      <w:t>8-1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>學生社團辦公室</w:t>
    </w:r>
    <w:r w:rsidR="005B6221">
      <w:rPr>
        <w:rFonts w:ascii="微軟正黑體" w:eastAsia="微軟正黑體" w:hAnsi="微軟正黑體" w:hint="eastAsia"/>
        <w:color w:val="000000"/>
        <w:sz w:val="16"/>
        <w:szCs w:val="16"/>
      </w:rPr>
      <w:t>借用申請</w:t>
    </w:r>
    <w:r w:rsidR="00B240F4">
      <w:rPr>
        <w:rFonts w:ascii="微軟正黑體" w:eastAsia="微軟正黑體" w:hAnsi="微軟正黑體" w:hint="eastAsia"/>
        <w:color w:val="000000"/>
        <w:sz w:val="16"/>
        <w:szCs w:val="16"/>
      </w:rP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60D5" w14:textId="77777777" w:rsidR="00E87203" w:rsidRDefault="00E87203" w:rsidP="00B14C6D">
      <w:r>
        <w:separator/>
      </w:r>
    </w:p>
  </w:footnote>
  <w:footnote w:type="continuationSeparator" w:id="0">
    <w:p w14:paraId="2AD8909B" w14:textId="77777777" w:rsidR="00E87203" w:rsidRDefault="00E87203" w:rsidP="00B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8C71" w14:textId="59F9E732" w:rsidR="006F19F9" w:rsidRPr="006F19F9" w:rsidRDefault="006F19F9">
    <w:pPr>
      <w:pStyle w:val="a4"/>
      <w:rPr>
        <w:rFonts w:ascii="標楷體" w:eastAsia="標楷體" w:hAnsi="標楷體"/>
        <w:b/>
        <w:bCs/>
        <w:color w:val="000000" w:themeColor="text1"/>
      </w:rPr>
    </w:pPr>
    <w:r w:rsidRPr="006F19F9">
      <w:rPr>
        <w:rFonts w:ascii="標楷體" w:eastAsia="標楷體" w:hAnsi="標楷體" w:hint="eastAsia"/>
        <w:b/>
        <w:bCs/>
        <w:color w:val="000000" w:themeColor="text1"/>
      </w:rPr>
      <w:t>【本表請雙面列印】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13"/>
    <w:multiLevelType w:val="hybridMultilevel"/>
    <w:tmpl w:val="7FC6687A"/>
    <w:lvl w:ilvl="0" w:tplc="DDB85A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20"/>
    <w:rsid w:val="00041F12"/>
    <w:rsid w:val="0004500C"/>
    <w:rsid w:val="0006298E"/>
    <w:rsid w:val="000A1DAE"/>
    <w:rsid w:val="000B5AAC"/>
    <w:rsid w:val="000D0128"/>
    <w:rsid w:val="00122228"/>
    <w:rsid w:val="00142C6E"/>
    <w:rsid w:val="00154244"/>
    <w:rsid w:val="00156D11"/>
    <w:rsid w:val="001D3129"/>
    <w:rsid w:val="001D43AF"/>
    <w:rsid w:val="002022A0"/>
    <w:rsid w:val="00212B1E"/>
    <w:rsid w:val="00222D81"/>
    <w:rsid w:val="002303B2"/>
    <w:rsid w:val="00231873"/>
    <w:rsid w:val="00237482"/>
    <w:rsid w:val="00240AD2"/>
    <w:rsid w:val="002A52FF"/>
    <w:rsid w:val="002A5EC3"/>
    <w:rsid w:val="002E168C"/>
    <w:rsid w:val="00383A79"/>
    <w:rsid w:val="00394D82"/>
    <w:rsid w:val="003C1B4D"/>
    <w:rsid w:val="003C4ACA"/>
    <w:rsid w:val="003E24D6"/>
    <w:rsid w:val="003F0595"/>
    <w:rsid w:val="00457216"/>
    <w:rsid w:val="00460E5C"/>
    <w:rsid w:val="004610BA"/>
    <w:rsid w:val="004961FD"/>
    <w:rsid w:val="004B5FF8"/>
    <w:rsid w:val="004E5910"/>
    <w:rsid w:val="004E724F"/>
    <w:rsid w:val="005420EE"/>
    <w:rsid w:val="00550A75"/>
    <w:rsid w:val="0055278E"/>
    <w:rsid w:val="005B6221"/>
    <w:rsid w:val="005F5293"/>
    <w:rsid w:val="00605E39"/>
    <w:rsid w:val="006A3FA7"/>
    <w:rsid w:val="006F18CB"/>
    <w:rsid w:val="006F19F9"/>
    <w:rsid w:val="0070789A"/>
    <w:rsid w:val="007313B4"/>
    <w:rsid w:val="00740B73"/>
    <w:rsid w:val="00780AB3"/>
    <w:rsid w:val="00781772"/>
    <w:rsid w:val="00784B0F"/>
    <w:rsid w:val="007955B4"/>
    <w:rsid w:val="007B6686"/>
    <w:rsid w:val="007D25D3"/>
    <w:rsid w:val="008027A8"/>
    <w:rsid w:val="00857039"/>
    <w:rsid w:val="00875862"/>
    <w:rsid w:val="00886727"/>
    <w:rsid w:val="008A2499"/>
    <w:rsid w:val="008D0CAB"/>
    <w:rsid w:val="008F1120"/>
    <w:rsid w:val="009A28B4"/>
    <w:rsid w:val="009B6037"/>
    <w:rsid w:val="009D03FE"/>
    <w:rsid w:val="00A0428F"/>
    <w:rsid w:val="00A22144"/>
    <w:rsid w:val="00A339BD"/>
    <w:rsid w:val="00A462D0"/>
    <w:rsid w:val="00A61A00"/>
    <w:rsid w:val="00A621FC"/>
    <w:rsid w:val="00A73AAF"/>
    <w:rsid w:val="00AF3AA3"/>
    <w:rsid w:val="00B14C6D"/>
    <w:rsid w:val="00B15E1F"/>
    <w:rsid w:val="00B16D15"/>
    <w:rsid w:val="00B240F4"/>
    <w:rsid w:val="00C03F1E"/>
    <w:rsid w:val="00C63E52"/>
    <w:rsid w:val="00C736E2"/>
    <w:rsid w:val="00CA2C21"/>
    <w:rsid w:val="00CA5118"/>
    <w:rsid w:val="00D13669"/>
    <w:rsid w:val="00D35D95"/>
    <w:rsid w:val="00D533CD"/>
    <w:rsid w:val="00D67716"/>
    <w:rsid w:val="00DA125F"/>
    <w:rsid w:val="00DA1A60"/>
    <w:rsid w:val="00E02357"/>
    <w:rsid w:val="00E32770"/>
    <w:rsid w:val="00E41B1B"/>
    <w:rsid w:val="00E54E53"/>
    <w:rsid w:val="00E7020B"/>
    <w:rsid w:val="00E87203"/>
    <w:rsid w:val="00EC1234"/>
    <w:rsid w:val="00ED5F4A"/>
    <w:rsid w:val="00EE775F"/>
    <w:rsid w:val="00F502CC"/>
    <w:rsid w:val="00F571D2"/>
    <w:rsid w:val="00F575B1"/>
    <w:rsid w:val="00F6073E"/>
    <w:rsid w:val="00F645BC"/>
    <w:rsid w:val="00FD0724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B23ECA"/>
  <w15:docId w15:val="{5423B4DF-5BF5-4A64-ABF6-5569949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12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B14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C6D"/>
    <w:rPr>
      <w:sz w:val="20"/>
      <w:szCs w:val="20"/>
    </w:rPr>
  </w:style>
  <w:style w:type="paragraph" w:styleId="a8">
    <w:name w:val="List Paragraph"/>
    <w:basedOn w:val="a"/>
    <w:uiPriority w:val="34"/>
    <w:qFormat/>
    <w:rsid w:val="003C1B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A685-9B3D-457C-B484-F50116CA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40</cp:revision>
  <cp:lastPrinted>2024-09-06T03:49:00Z</cp:lastPrinted>
  <dcterms:created xsi:type="dcterms:W3CDTF">2024-08-31T07:17:00Z</dcterms:created>
  <dcterms:modified xsi:type="dcterms:W3CDTF">2025-09-08T03:13:00Z</dcterms:modified>
</cp:coreProperties>
</file>