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E6" w:rsidRDefault="00654FAE">
      <w:pPr>
        <w:spacing w:line="540" w:lineRule="exact"/>
        <w:jc w:val="center"/>
        <w:rPr>
          <w:rFonts w:ascii="標楷體" w:eastAsia="標楷體" w:hAnsi="標楷體" w:cs="新細明體"/>
          <w:b/>
          <w:bCs/>
          <w:color w:val="000000"/>
          <w:kern w:val="0"/>
          <w:sz w:val="36"/>
          <w:szCs w:val="48"/>
          <w:lang w:bidi="ne-NP"/>
        </w:rPr>
      </w:pPr>
      <w:bookmarkStart w:id="0" w:name="_GoBack"/>
      <w:bookmarkEnd w:id="0"/>
      <w:r>
        <w:rPr>
          <w:rFonts w:ascii="標楷體" w:eastAsia="標楷體" w:hAnsi="標楷體" w:cs="新細明體"/>
          <w:b/>
          <w:bCs/>
          <w:color w:val="000000"/>
          <w:kern w:val="0"/>
          <w:sz w:val="36"/>
          <w:szCs w:val="48"/>
          <w:lang w:bidi="ne-NP"/>
        </w:rPr>
        <w:t>海洋委員會海巡署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spacing w:line="540" w:lineRule="exact"/>
        <w:jc w:val="center"/>
      </w:pPr>
      <w:r>
        <w:rPr>
          <w:rFonts w:ascii="標楷體" w:eastAsia="標楷體" w:hAnsi="標楷體" w:cs="新細明體"/>
          <w:b/>
          <w:bCs/>
          <w:color w:val="000000"/>
          <w:kern w:val="0"/>
          <w:sz w:val="36"/>
          <w:szCs w:val="48"/>
          <w:lang w:bidi="ne-NP"/>
        </w:rPr>
        <w:t>「彭佳</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基隆</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瘋玩夏季」活動報名簡</w:t>
      </w:r>
      <w:r>
        <w:rPr>
          <w:rFonts w:ascii="標楷體" w:eastAsia="標楷體" w:hAnsi="標楷體" w:cs="新細明體"/>
          <w:b/>
          <w:bCs/>
          <w:color w:val="000000"/>
          <w:kern w:val="0"/>
          <w:sz w:val="36"/>
          <w:szCs w:val="36"/>
          <w:lang w:bidi="ne-NP"/>
        </w:rPr>
        <w:t>章</w:t>
      </w:r>
    </w:p>
    <w:p w:rsidR="002D23E6" w:rsidRDefault="00654FAE">
      <w:pPr>
        <w:pStyle w:val="a7"/>
        <w:numPr>
          <w:ilvl w:val="0"/>
          <w:numId w:val="1"/>
        </w:numPr>
        <w:tabs>
          <w:tab w:val="left" w:pos="1260"/>
        </w:tabs>
        <w:snapToGrid w:val="0"/>
        <w:spacing w:line="540" w:lineRule="exact"/>
        <w:ind w:left="643" w:hanging="643"/>
        <w:jc w:val="both"/>
        <w:rPr>
          <w:rFonts w:ascii="標楷體" w:eastAsia="標楷體" w:hAnsi="標楷體"/>
          <w:color w:val="000000"/>
          <w:sz w:val="32"/>
          <w:szCs w:val="32"/>
        </w:rPr>
      </w:pPr>
      <w:r>
        <w:rPr>
          <w:rFonts w:ascii="標楷體" w:eastAsia="標楷體" w:hAnsi="標楷體"/>
          <w:color w:val="000000"/>
          <w:sz w:val="32"/>
          <w:szCs w:val="32"/>
        </w:rPr>
        <w:t>活動宗旨：</w:t>
      </w:r>
    </w:p>
    <w:p w:rsidR="002D23E6" w:rsidRDefault="00654FAE">
      <w:pPr>
        <w:overflowPunct w:val="0"/>
        <w:snapToGrid w:val="0"/>
        <w:spacing w:line="540" w:lineRule="exact"/>
        <w:ind w:left="638" w:firstLine="3"/>
        <w:jc w:val="both"/>
      </w:pPr>
      <w:r>
        <w:rPr>
          <w:rFonts w:ascii="標楷體" w:eastAsia="標楷體" w:hAnsi="標楷體"/>
          <w:bCs/>
          <w:color w:val="000000"/>
          <w:kern w:val="0"/>
          <w:sz w:val="32"/>
          <w:szCs w:val="32"/>
          <w:shd w:val="clear" w:color="auto" w:fill="FFFFFF"/>
        </w:rPr>
        <w:t>為使青年</w:t>
      </w:r>
      <w:r>
        <w:rPr>
          <w:rFonts w:ascii="標楷體" w:eastAsia="標楷體" w:hAnsi="標楷體"/>
          <w:color w:val="000000"/>
          <w:sz w:val="32"/>
        </w:rPr>
        <w:t>學子培養其對於海洋之情感與知識</w:t>
      </w:r>
      <w:r>
        <w:rPr>
          <w:rFonts w:ascii="標楷體" w:eastAsia="標楷體" w:hAnsi="標楷體"/>
          <w:bCs/>
          <w:color w:val="000000"/>
          <w:kern w:val="0"/>
          <w:sz w:val="32"/>
          <w:szCs w:val="32"/>
          <w:shd w:val="clear" w:color="auto" w:fill="FFFFFF"/>
        </w:rPr>
        <w:t>，</w:t>
      </w:r>
      <w:r>
        <w:rPr>
          <w:rFonts w:ascii="標楷體" w:eastAsia="標楷體" w:hAnsi="標楷體"/>
          <w:color w:val="000000"/>
          <w:sz w:val="32"/>
        </w:rPr>
        <w:t>體認生態保育與資源永續之重要性，本分署以認識海洋與體驗海巡為宗旨，</w:t>
      </w:r>
      <w:r>
        <w:rPr>
          <w:rFonts w:ascii="標楷體" w:eastAsia="標楷體" w:hAnsi="標楷體"/>
          <w:bCs/>
          <w:color w:val="000000"/>
          <w:kern w:val="0"/>
          <w:sz w:val="32"/>
          <w:szCs w:val="32"/>
          <w:shd w:val="clear" w:color="auto" w:fill="FFFFFF"/>
        </w:rPr>
        <w:t>舉</w:t>
      </w:r>
      <w:r>
        <w:rPr>
          <w:rFonts w:ascii="標楷體" w:eastAsia="標楷體" w:hAnsi="標楷體"/>
          <w:color w:val="000000"/>
          <w:sz w:val="32"/>
        </w:rPr>
        <w:t>辦海洋體驗營活動</w:t>
      </w:r>
      <w:r>
        <w:rPr>
          <w:rFonts w:ascii="標楷體" w:eastAsia="標楷體" w:hAnsi="標楷體"/>
          <w:bCs/>
          <w:color w:val="000000"/>
          <w:kern w:val="0"/>
          <w:sz w:val="32"/>
          <w:szCs w:val="32"/>
          <w:shd w:val="clear" w:color="auto" w:fill="FFFFFF"/>
        </w:rPr>
        <w:t>，規劃多元參與海巡勤務為主軸，輔以生態環境教育及在地海洋文化，</w:t>
      </w:r>
      <w:r>
        <w:rPr>
          <w:rFonts w:ascii="標楷體" w:eastAsia="標楷體" w:hAnsi="標楷體"/>
          <w:color w:val="000000"/>
          <w:sz w:val="32"/>
        </w:rPr>
        <w:t>冀能喚起守護海洋意識之目的。</w:t>
      </w:r>
    </w:p>
    <w:p w:rsidR="002D23E6" w:rsidRDefault="00654FAE">
      <w:pPr>
        <w:pStyle w:val="a7"/>
        <w:numPr>
          <w:ilvl w:val="0"/>
          <w:numId w:val="1"/>
        </w:numPr>
        <w:tabs>
          <w:tab w:val="left" w:pos="1260"/>
        </w:tabs>
        <w:snapToGrid w:val="0"/>
        <w:spacing w:line="540" w:lineRule="exact"/>
        <w:ind w:left="643" w:hanging="643"/>
        <w:jc w:val="both"/>
      </w:pPr>
      <w:r>
        <w:rPr>
          <w:rFonts w:ascii="標楷體" w:eastAsia="標楷體" w:hAnsi="標楷體"/>
          <w:color w:val="000000"/>
          <w:kern w:val="0"/>
          <w:sz w:val="32"/>
          <w:szCs w:val="32"/>
        </w:rPr>
        <w:t>承辦機關：海洋委員會海巡署北部分署。</w:t>
      </w:r>
    </w:p>
    <w:p w:rsidR="002D23E6" w:rsidRDefault="00654FAE">
      <w:pPr>
        <w:pStyle w:val="a7"/>
        <w:numPr>
          <w:ilvl w:val="0"/>
          <w:numId w:val="1"/>
        </w:numPr>
        <w:tabs>
          <w:tab w:val="left" w:pos="1260"/>
        </w:tabs>
        <w:snapToGrid w:val="0"/>
        <w:spacing w:line="540" w:lineRule="exact"/>
        <w:ind w:left="643" w:hanging="643"/>
        <w:jc w:val="both"/>
      </w:pPr>
      <w:r>
        <w:rPr>
          <w:rFonts w:ascii="標楷體" w:eastAsia="標楷體" w:hAnsi="標楷體"/>
          <w:color w:val="000000"/>
          <w:kern w:val="0"/>
          <w:sz w:val="32"/>
          <w:szCs w:val="32"/>
        </w:rPr>
        <w:t>活動日期：</w:t>
      </w:r>
    </w:p>
    <w:p w:rsidR="002D23E6" w:rsidRDefault="00654FAE">
      <w:pPr>
        <w:pStyle w:val="a7"/>
        <w:numPr>
          <w:ilvl w:val="1"/>
          <w:numId w:val="1"/>
        </w:numPr>
        <w:snapToGrid w:val="0"/>
        <w:spacing w:line="540" w:lineRule="exact"/>
        <w:ind w:left="709"/>
        <w:jc w:val="both"/>
        <w:rPr>
          <w:rFonts w:ascii="標楷體" w:eastAsia="標楷體" w:hAnsi="標楷體"/>
          <w:color w:val="000000"/>
          <w:kern w:val="0"/>
          <w:sz w:val="32"/>
          <w:szCs w:val="32"/>
        </w:rPr>
      </w:pPr>
      <w:r>
        <w:rPr>
          <w:rFonts w:ascii="標楷體" w:eastAsia="標楷體" w:hAnsi="標楷體"/>
          <w:color w:val="000000"/>
          <w:kern w:val="0"/>
          <w:sz w:val="32"/>
          <w:szCs w:val="32"/>
        </w:rPr>
        <w:t>大專院校生及研究生</w:t>
      </w:r>
      <w:r>
        <w:rPr>
          <w:rFonts w:ascii="標楷體" w:eastAsia="標楷體" w:hAnsi="標楷體"/>
          <w:color w:val="000000"/>
          <w:kern w:val="0"/>
          <w:sz w:val="32"/>
          <w:szCs w:val="32"/>
        </w:rPr>
        <w:t>(</w:t>
      </w:r>
      <w:r>
        <w:rPr>
          <w:rFonts w:ascii="標楷體" w:eastAsia="標楷體" w:hAnsi="標楷體"/>
          <w:color w:val="000000"/>
          <w:kern w:val="0"/>
          <w:sz w:val="32"/>
          <w:szCs w:val="32"/>
        </w:rPr>
        <w:t>彭佳嶼你</w:t>
      </w:r>
      <w:r>
        <w:rPr>
          <w:rFonts w:ascii="標楷體" w:eastAsia="標楷體" w:hAnsi="標楷體"/>
          <w:color w:val="000000"/>
          <w:kern w:val="0"/>
          <w:sz w:val="32"/>
          <w:szCs w:val="32"/>
        </w:rPr>
        <w:t>-</w:t>
      </w:r>
      <w:r>
        <w:rPr>
          <w:rFonts w:ascii="標楷體" w:eastAsia="標楷體" w:hAnsi="標楷體"/>
          <w:color w:val="000000"/>
          <w:kern w:val="0"/>
          <w:sz w:val="32"/>
          <w:szCs w:val="32"/>
        </w:rPr>
        <w:t>瘋玩夏季</w:t>
      </w:r>
      <w:r>
        <w:rPr>
          <w:rFonts w:ascii="標楷體" w:eastAsia="標楷體" w:hAnsi="標楷體"/>
          <w:color w:val="000000"/>
          <w:kern w:val="0"/>
          <w:sz w:val="32"/>
          <w:szCs w:val="32"/>
        </w:rPr>
        <w:t>3</w:t>
      </w:r>
      <w:r>
        <w:rPr>
          <w:rFonts w:ascii="標楷體" w:eastAsia="標楷體" w:hAnsi="標楷體"/>
          <w:color w:val="000000"/>
          <w:kern w:val="0"/>
          <w:sz w:val="32"/>
          <w:szCs w:val="32"/>
        </w:rPr>
        <w:t>天</w:t>
      </w:r>
      <w:r>
        <w:rPr>
          <w:rFonts w:ascii="標楷體" w:eastAsia="標楷體" w:hAnsi="標楷體"/>
          <w:color w:val="000000"/>
          <w:kern w:val="0"/>
          <w:sz w:val="32"/>
          <w:szCs w:val="32"/>
        </w:rPr>
        <w:t>2</w:t>
      </w:r>
      <w:r>
        <w:rPr>
          <w:rFonts w:ascii="標楷體" w:eastAsia="標楷體" w:hAnsi="標楷體"/>
          <w:color w:val="000000"/>
          <w:kern w:val="0"/>
          <w:sz w:val="32"/>
          <w:szCs w:val="32"/>
        </w:rPr>
        <w:t>夜</w:t>
      </w:r>
      <w:r>
        <w:rPr>
          <w:rFonts w:ascii="標楷體" w:eastAsia="標楷體" w:hAnsi="標楷體"/>
          <w:color w:val="000000"/>
          <w:kern w:val="0"/>
          <w:sz w:val="32"/>
          <w:szCs w:val="32"/>
        </w:rPr>
        <w:t>)</w:t>
      </w:r>
      <w:r>
        <w:rPr>
          <w:rFonts w:ascii="標楷體" w:eastAsia="標楷體" w:hAnsi="標楷體"/>
          <w:color w:val="000000"/>
          <w:kern w:val="0"/>
          <w:sz w:val="32"/>
          <w:szCs w:val="32"/>
        </w:rPr>
        <w:t>：</w:t>
      </w:r>
    </w:p>
    <w:p w:rsidR="002D23E6" w:rsidRDefault="00654FAE">
      <w:pPr>
        <w:pStyle w:val="a7"/>
        <w:numPr>
          <w:ilvl w:val="0"/>
          <w:numId w:val="2"/>
        </w:numPr>
        <w:snapToGrid w:val="0"/>
        <w:spacing w:line="540" w:lineRule="exact"/>
        <w:ind w:left="993"/>
        <w:jc w:val="both"/>
        <w:rPr>
          <w:rFonts w:ascii="標楷體" w:eastAsia="標楷體" w:hAnsi="標楷體"/>
          <w:color w:val="000000"/>
          <w:kern w:val="0"/>
          <w:sz w:val="32"/>
          <w:szCs w:val="32"/>
        </w:rPr>
      </w:pPr>
      <w:r>
        <w:rPr>
          <w:rFonts w:ascii="標楷體" w:eastAsia="標楷體" w:hAnsi="標楷體"/>
          <w:color w:val="000000"/>
          <w:kern w:val="0"/>
          <w:sz w:val="32"/>
          <w:szCs w:val="32"/>
        </w:rPr>
        <w:t>第</w:t>
      </w:r>
      <w:r>
        <w:rPr>
          <w:rFonts w:ascii="標楷體" w:eastAsia="標楷體" w:hAnsi="標楷體"/>
          <w:color w:val="000000"/>
          <w:kern w:val="0"/>
          <w:sz w:val="32"/>
          <w:szCs w:val="32"/>
        </w:rPr>
        <w:t>1</w:t>
      </w:r>
      <w:r>
        <w:rPr>
          <w:rFonts w:ascii="標楷體" w:eastAsia="標楷體" w:hAnsi="標楷體"/>
          <w:color w:val="000000"/>
          <w:kern w:val="0"/>
          <w:sz w:val="32"/>
          <w:szCs w:val="32"/>
        </w:rPr>
        <w:t>梯次：</w:t>
      </w:r>
      <w:r>
        <w:rPr>
          <w:rFonts w:ascii="標楷體" w:eastAsia="標楷體" w:hAnsi="標楷體"/>
          <w:color w:val="000000"/>
          <w:kern w:val="0"/>
          <w:sz w:val="32"/>
          <w:szCs w:val="32"/>
        </w:rPr>
        <w:t>113</w:t>
      </w:r>
      <w:r>
        <w:rPr>
          <w:rFonts w:ascii="標楷體" w:eastAsia="標楷體" w:hAnsi="標楷體"/>
          <w:color w:val="000000"/>
          <w:kern w:val="0"/>
          <w:sz w:val="32"/>
          <w:szCs w:val="32"/>
        </w:rPr>
        <w:t>年</w:t>
      </w:r>
      <w:r>
        <w:rPr>
          <w:rFonts w:ascii="標楷體" w:eastAsia="標楷體" w:hAnsi="標楷體"/>
          <w:color w:val="000000"/>
          <w:kern w:val="0"/>
          <w:sz w:val="32"/>
          <w:szCs w:val="32"/>
        </w:rPr>
        <w:t>8</w:t>
      </w:r>
      <w:r>
        <w:rPr>
          <w:rFonts w:ascii="標楷體" w:eastAsia="標楷體" w:hAnsi="標楷體"/>
          <w:color w:val="000000"/>
          <w:kern w:val="0"/>
          <w:sz w:val="32"/>
          <w:szCs w:val="32"/>
        </w:rPr>
        <w:t>月</w:t>
      </w:r>
      <w:r>
        <w:rPr>
          <w:rFonts w:ascii="標楷體" w:eastAsia="標楷體" w:hAnsi="標楷體"/>
          <w:color w:val="000000"/>
          <w:kern w:val="0"/>
          <w:sz w:val="32"/>
          <w:szCs w:val="32"/>
        </w:rPr>
        <w:t>13</w:t>
      </w:r>
      <w:r>
        <w:rPr>
          <w:rFonts w:ascii="標楷體" w:eastAsia="標楷體" w:hAnsi="標楷體"/>
          <w:color w:val="000000"/>
          <w:kern w:val="0"/>
          <w:sz w:val="32"/>
          <w:szCs w:val="32"/>
        </w:rPr>
        <w:t>日至</w:t>
      </w:r>
      <w:r>
        <w:rPr>
          <w:rFonts w:ascii="標楷體" w:eastAsia="標楷體" w:hAnsi="標楷體"/>
          <w:color w:val="000000"/>
          <w:kern w:val="0"/>
          <w:sz w:val="32"/>
          <w:szCs w:val="32"/>
        </w:rPr>
        <w:t>15</w:t>
      </w:r>
      <w:r>
        <w:rPr>
          <w:rFonts w:ascii="標楷體" w:eastAsia="標楷體" w:hAnsi="標楷體"/>
          <w:color w:val="000000"/>
          <w:kern w:val="0"/>
          <w:sz w:val="32"/>
          <w:szCs w:val="32"/>
        </w:rPr>
        <w:t>日。</w:t>
      </w:r>
    </w:p>
    <w:p w:rsidR="002D23E6" w:rsidRDefault="00654FAE">
      <w:pPr>
        <w:pStyle w:val="a7"/>
        <w:numPr>
          <w:ilvl w:val="0"/>
          <w:numId w:val="2"/>
        </w:numPr>
        <w:snapToGrid w:val="0"/>
        <w:spacing w:line="540" w:lineRule="exact"/>
        <w:ind w:left="993"/>
        <w:jc w:val="both"/>
        <w:rPr>
          <w:rFonts w:ascii="標楷體" w:eastAsia="標楷體" w:hAnsi="標楷體"/>
          <w:color w:val="000000"/>
          <w:kern w:val="0"/>
          <w:sz w:val="32"/>
          <w:szCs w:val="32"/>
        </w:rPr>
      </w:pPr>
      <w:r>
        <w:rPr>
          <w:rFonts w:ascii="標楷體" w:eastAsia="標楷體" w:hAnsi="標楷體"/>
          <w:color w:val="000000"/>
          <w:kern w:val="0"/>
          <w:sz w:val="32"/>
          <w:szCs w:val="32"/>
        </w:rPr>
        <w:t>第</w:t>
      </w:r>
      <w:r>
        <w:rPr>
          <w:rFonts w:ascii="標楷體" w:eastAsia="標楷體" w:hAnsi="標楷體"/>
          <w:color w:val="000000"/>
          <w:kern w:val="0"/>
          <w:sz w:val="32"/>
          <w:szCs w:val="32"/>
        </w:rPr>
        <w:t>2</w:t>
      </w:r>
      <w:r>
        <w:rPr>
          <w:rFonts w:ascii="標楷體" w:eastAsia="標楷體" w:hAnsi="標楷體"/>
          <w:color w:val="000000"/>
          <w:kern w:val="0"/>
          <w:sz w:val="32"/>
          <w:szCs w:val="32"/>
        </w:rPr>
        <w:t>梯次：</w:t>
      </w:r>
      <w:r>
        <w:rPr>
          <w:rFonts w:ascii="標楷體" w:eastAsia="標楷體" w:hAnsi="標楷體"/>
          <w:color w:val="000000"/>
          <w:kern w:val="0"/>
          <w:sz w:val="32"/>
          <w:szCs w:val="32"/>
        </w:rPr>
        <w:t>113</w:t>
      </w:r>
      <w:r>
        <w:rPr>
          <w:rFonts w:ascii="標楷體" w:eastAsia="標楷體" w:hAnsi="標楷體"/>
          <w:color w:val="000000"/>
          <w:kern w:val="0"/>
          <w:sz w:val="32"/>
          <w:szCs w:val="32"/>
        </w:rPr>
        <w:t>年</w:t>
      </w:r>
      <w:r>
        <w:rPr>
          <w:rFonts w:ascii="標楷體" w:eastAsia="標楷體" w:hAnsi="標楷體"/>
          <w:color w:val="000000"/>
          <w:kern w:val="0"/>
          <w:sz w:val="32"/>
          <w:szCs w:val="32"/>
        </w:rPr>
        <w:t>8</w:t>
      </w:r>
      <w:r>
        <w:rPr>
          <w:rFonts w:ascii="標楷體" w:eastAsia="標楷體" w:hAnsi="標楷體"/>
          <w:color w:val="000000"/>
          <w:kern w:val="0"/>
          <w:sz w:val="32"/>
          <w:szCs w:val="32"/>
        </w:rPr>
        <w:t>月</w:t>
      </w:r>
      <w:r>
        <w:rPr>
          <w:rFonts w:ascii="標楷體" w:eastAsia="標楷體" w:hAnsi="標楷體"/>
          <w:color w:val="000000"/>
          <w:kern w:val="0"/>
          <w:sz w:val="32"/>
          <w:szCs w:val="32"/>
        </w:rPr>
        <w:t>20</w:t>
      </w:r>
      <w:r>
        <w:rPr>
          <w:rFonts w:ascii="標楷體" w:eastAsia="標楷體" w:hAnsi="標楷體"/>
          <w:color w:val="000000"/>
          <w:kern w:val="0"/>
          <w:sz w:val="32"/>
          <w:szCs w:val="32"/>
        </w:rPr>
        <w:t>日至</w:t>
      </w:r>
      <w:r>
        <w:rPr>
          <w:rFonts w:ascii="標楷體" w:eastAsia="標楷體" w:hAnsi="標楷體"/>
          <w:color w:val="000000"/>
          <w:kern w:val="0"/>
          <w:sz w:val="32"/>
          <w:szCs w:val="32"/>
        </w:rPr>
        <w:t>22</w:t>
      </w:r>
      <w:r>
        <w:rPr>
          <w:rFonts w:ascii="標楷體" w:eastAsia="標楷體" w:hAnsi="標楷體"/>
          <w:color w:val="000000"/>
          <w:kern w:val="0"/>
          <w:sz w:val="32"/>
          <w:szCs w:val="32"/>
        </w:rPr>
        <w:t>日。</w:t>
      </w:r>
    </w:p>
    <w:p w:rsidR="002D23E6" w:rsidRDefault="00654FAE">
      <w:pPr>
        <w:pStyle w:val="a7"/>
        <w:numPr>
          <w:ilvl w:val="1"/>
          <w:numId w:val="1"/>
        </w:numPr>
        <w:snapToGrid w:val="0"/>
        <w:spacing w:line="540" w:lineRule="exact"/>
        <w:ind w:left="709"/>
        <w:jc w:val="both"/>
        <w:rPr>
          <w:rFonts w:ascii="標楷體" w:eastAsia="標楷體" w:hAnsi="標楷體"/>
          <w:color w:val="000000"/>
          <w:kern w:val="0"/>
          <w:sz w:val="32"/>
          <w:szCs w:val="32"/>
        </w:rPr>
      </w:pPr>
      <w:r>
        <w:rPr>
          <w:rFonts w:ascii="標楷體" w:eastAsia="標楷體" w:hAnsi="標楷體"/>
          <w:color w:val="000000"/>
          <w:kern w:val="0"/>
          <w:sz w:val="32"/>
          <w:szCs w:val="32"/>
        </w:rPr>
        <w:t>國、高中</w:t>
      </w:r>
      <w:r>
        <w:rPr>
          <w:rFonts w:ascii="標楷體" w:eastAsia="標楷體" w:hAnsi="標楷體"/>
          <w:color w:val="000000"/>
          <w:kern w:val="0"/>
          <w:sz w:val="32"/>
          <w:szCs w:val="32"/>
        </w:rPr>
        <w:t>(</w:t>
      </w:r>
      <w:r>
        <w:rPr>
          <w:rFonts w:ascii="標楷體" w:eastAsia="標楷體" w:hAnsi="標楷體"/>
          <w:color w:val="000000"/>
          <w:kern w:val="0"/>
          <w:sz w:val="32"/>
          <w:szCs w:val="32"/>
        </w:rPr>
        <w:t>職</w:t>
      </w:r>
      <w:r>
        <w:rPr>
          <w:rFonts w:ascii="標楷體" w:eastAsia="標楷體" w:hAnsi="標楷體"/>
          <w:color w:val="000000"/>
          <w:kern w:val="0"/>
          <w:sz w:val="32"/>
          <w:szCs w:val="32"/>
        </w:rPr>
        <w:t>)</w:t>
      </w:r>
      <w:r>
        <w:rPr>
          <w:rFonts w:ascii="標楷體" w:eastAsia="標楷體" w:hAnsi="標楷體"/>
          <w:color w:val="000000"/>
          <w:kern w:val="0"/>
          <w:sz w:val="32"/>
          <w:szCs w:val="32"/>
        </w:rPr>
        <w:t>生</w:t>
      </w:r>
      <w:r>
        <w:rPr>
          <w:rFonts w:ascii="標楷體" w:eastAsia="標楷體" w:hAnsi="標楷體"/>
          <w:color w:val="000000"/>
          <w:kern w:val="0"/>
          <w:sz w:val="32"/>
          <w:szCs w:val="32"/>
        </w:rPr>
        <w:t>(</w:t>
      </w:r>
      <w:r>
        <w:rPr>
          <w:rFonts w:ascii="標楷體" w:eastAsia="標楷體" w:hAnsi="標楷體"/>
          <w:color w:val="000000"/>
          <w:kern w:val="0"/>
          <w:sz w:val="32"/>
          <w:szCs w:val="32"/>
        </w:rPr>
        <w:t>基隆嶼你</w:t>
      </w:r>
      <w:r>
        <w:rPr>
          <w:rFonts w:ascii="標楷體" w:eastAsia="標楷體" w:hAnsi="標楷體"/>
          <w:color w:val="000000"/>
          <w:kern w:val="0"/>
          <w:sz w:val="32"/>
          <w:szCs w:val="32"/>
        </w:rPr>
        <w:t>-</w:t>
      </w:r>
      <w:r>
        <w:rPr>
          <w:rFonts w:ascii="標楷體" w:eastAsia="標楷體" w:hAnsi="標楷體"/>
          <w:color w:val="000000"/>
          <w:kern w:val="0"/>
          <w:sz w:val="32"/>
          <w:szCs w:val="32"/>
        </w:rPr>
        <w:t>瘋玩夏季</w:t>
      </w:r>
      <w:r>
        <w:rPr>
          <w:rFonts w:ascii="標楷體" w:eastAsia="標楷體" w:hAnsi="標楷體"/>
          <w:color w:val="000000"/>
          <w:kern w:val="0"/>
          <w:sz w:val="32"/>
          <w:szCs w:val="32"/>
        </w:rPr>
        <w:t>2</w:t>
      </w:r>
      <w:r>
        <w:rPr>
          <w:rFonts w:ascii="標楷體" w:eastAsia="標楷體" w:hAnsi="標楷體"/>
          <w:color w:val="000000"/>
          <w:kern w:val="0"/>
          <w:sz w:val="32"/>
          <w:szCs w:val="32"/>
        </w:rPr>
        <w:t>天</w:t>
      </w:r>
      <w:r>
        <w:rPr>
          <w:rFonts w:ascii="標楷體" w:eastAsia="標楷體" w:hAnsi="標楷體"/>
          <w:color w:val="000000"/>
          <w:kern w:val="0"/>
          <w:sz w:val="32"/>
          <w:szCs w:val="32"/>
        </w:rPr>
        <w:t>1</w:t>
      </w:r>
      <w:r>
        <w:rPr>
          <w:rFonts w:ascii="標楷體" w:eastAsia="標楷體" w:hAnsi="標楷體"/>
          <w:color w:val="000000"/>
          <w:kern w:val="0"/>
          <w:sz w:val="32"/>
          <w:szCs w:val="32"/>
        </w:rPr>
        <w:t>夜</w:t>
      </w:r>
      <w:r>
        <w:rPr>
          <w:rFonts w:ascii="標楷體" w:eastAsia="標楷體" w:hAnsi="標楷體"/>
          <w:color w:val="000000"/>
          <w:kern w:val="0"/>
          <w:sz w:val="32"/>
          <w:szCs w:val="32"/>
        </w:rPr>
        <w:t>)</w:t>
      </w:r>
      <w:r>
        <w:rPr>
          <w:rFonts w:ascii="標楷體" w:eastAsia="標楷體" w:hAnsi="標楷體"/>
          <w:color w:val="000000"/>
          <w:kern w:val="0"/>
          <w:sz w:val="32"/>
          <w:szCs w:val="32"/>
        </w:rPr>
        <w:t>：</w:t>
      </w:r>
    </w:p>
    <w:p w:rsidR="002D23E6" w:rsidRDefault="00654FAE">
      <w:pPr>
        <w:pStyle w:val="a7"/>
        <w:numPr>
          <w:ilvl w:val="0"/>
          <w:numId w:val="3"/>
        </w:numPr>
        <w:snapToGrid w:val="0"/>
        <w:spacing w:line="540" w:lineRule="exact"/>
        <w:ind w:left="993"/>
        <w:jc w:val="both"/>
        <w:rPr>
          <w:rFonts w:ascii="標楷體" w:eastAsia="標楷體" w:hAnsi="標楷體"/>
          <w:color w:val="000000"/>
          <w:kern w:val="0"/>
          <w:sz w:val="32"/>
          <w:szCs w:val="32"/>
        </w:rPr>
      </w:pPr>
      <w:r>
        <w:rPr>
          <w:rFonts w:ascii="標楷體" w:eastAsia="標楷體" w:hAnsi="標楷體"/>
          <w:color w:val="000000"/>
          <w:kern w:val="0"/>
          <w:sz w:val="32"/>
          <w:szCs w:val="32"/>
        </w:rPr>
        <w:t>第</w:t>
      </w:r>
      <w:r>
        <w:rPr>
          <w:rFonts w:ascii="標楷體" w:eastAsia="標楷體" w:hAnsi="標楷體"/>
          <w:color w:val="000000"/>
          <w:kern w:val="0"/>
          <w:sz w:val="32"/>
          <w:szCs w:val="32"/>
        </w:rPr>
        <w:t>1</w:t>
      </w:r>
      <w:r>
        <w:rPr>
          <w:rFonts w:ascii="標楷體" w:eastAsia="標楷體" w:hAnsi="標楷體"/>
          <w:color w:val="000000"/>
          <w:kern w:val="0"/>
          <w:sz w:val="32"/>
          <w:szCs w:val="32"/>
        </w:rPr>
        <w:t>梯次：</w:t>
      </w:r>
      <w:r>
        <w:rPr>
          <w:rFonts w:ascii="標楷體" w:eastAsia="標楷體" w:hAnsi="標楷體"/>
          <w:color w:val="000000"/>
          <w:kern w:val="0"/>
          <w:sz w:val="32"/>
          <w:szCs w:val="32"/>
        </w:rPr>
        <w:t>113</w:t>
      </w:r>
      <w:r>
        <w:rPr>
          <w:rFonts w:ascii="標楷體" w:eastAsia="標楷體" w:hAnsi="標楷體"/>
          <w:color w:val="000000"/>
          <w:kern w:val="0"/>
          <w:sz w:val="32"/>
          <w:szCs w:val="32"/>
        </w:rPr>
        <w:t>年</w:t>
      </w:r>
      <w:r>
        <w:rPr>
          <w:rFonts w:ascii="標楷體" w:eastAsia="標楷體" w:hAnsi="標楷體"/>
          <w:color w:val="000000"/>
          <w:kern w:val="0"/>
          <w:sz w:val="32"/>
          <w:szCs w:val="32"/>
        </w:rPr>
        <w:t>7</w:t>
      </w:r>
      <w:r>
        <w:rPr>
          <w:rFonts w:ascii="標楷體" w:eastAsia="標楷體" w:hAnsi="標楷體"/>
          <w:color w:val="000000"/>
          <w:kern w:val="0"/>
          <w:sz w:val="32"/>
          <w:szCs w:val="32"/>
        </w:rPr>
        <w:t>月</w:t>
      </w:r>
      <w:r>
        <w:rPr>
          <w:rFonts w:ascii="標楷體" w:eastAsia="標楷體" w:hAnsi="標楷體"/>
          <w:color w:val="000000"/>
          <w:kern w:val="0"/>
          <w:sz w:val="32"/>
          <w:szCs w:val="32"/>
        </w:rPr>
        <w:t>16</w:t>
      </w:r>
      <w:r>
        <w:rPr>
          <w:rFonts w:ascii="標楷體" w:eastAsia="標楷體" w:hAnsi="標楷體"/>
          <w:color w:val="000000"/>
          <w:kern w:val="0"/>
          <w:sz w:val="32"/>
          <w:szCs w:val="32"/>
        </w:rPr>
        <w:t>、</w:t>
      </w:r>
      <w:r>
        <w:rPr>
          <w:rFonts w:ascii="標楷體" w:eastAsia="標楷體" w:hAnsi="標楷體"/>
          <w:color w:val="000000"/>
          <w:kern w:val="0"/>
          <w:sz w:val="32"/>
          <w:szCs w:val="32"/>
        </w:rPr>
        <w:t>17</w:t>
      </w:r>
      <w:r>
        <w:rPr>
          <w:rFonts w:ascii="標楷體" w:eastAsia="標楷體" w:hAnsi="標楷體"/>
          <w:color w:val="000000"/>
          <w:kern w:val="0"/>
          <w:sz w:val="32"/>
          <w:szCs w:val="32"/>
        </w:rPr>
        <w:t>日。</w:t>
      </w:r>
    </w:p>
    <w:p w:rsidR="002D23E6" w:rsidRDefault="00654FAE">
      <w:pPr>
        <w:pStyle w:val="a7"/>
        <w:numPr>
          <w:ilvl w:val="0"/>
          <w:numId w:val="3"/>
        </w:numPr>
        <w:snapToGrid w:val="0"/>
        <w:spacing w:line="540" w:lineRule="exact"/>
        <w:ind w:left="993"/>
        <w:jc w:val="both"/>
        <w:rPr>
          <w:rFonts w:ascii="標楷體" w:eastAsia="標楷體" w:hAnsi="標楷體"/>
          <w:color w:val="000000"/>
          <w:kern w:val="0"/>
          <w:sz w:val="32"/>
          <w:szCs w:val="32"/>
        </w:rPr>
      </w:pPr>
      <w:r>
        <w:rPr>
          <w:rFonts w:ascii="標楷體" w:eastAsia="標楷體" w:hAnsi="標楷體"/>
          <w:color w:val="000000"/>
          <w:kern w:val="0"/>
          <w:sz w:val="32"/>
          <w:szCs w:val="32"/>
        </w:rPr>
        <w:t>第</w:t>
      </w:r>
      <w:r>
        <w:rPr>
          <w:rFonts w:ascii="標楷體" w:eastAsia="標楷體" w:hAnsi="標楷體"/>
          <w:color w:val="000000"/>
          <w:kern w:val="0"/>
          <w:sz w:val="32"/>
          <w:szCs w:val="32"/>
        </w:rPr>
        <w:t>1</w:t>
      </w:r>
      <w:r>
        <w:rPr>
          <w:rFonts w:ascii="標楷體" w:eastAsia="標楷體" w:hAnsi="標楷體"/>
          <w:color w:val="000000"/>
          <w:kern w:val="0"/>
          <w:sz w:val="32"/>
          <w:szCs w:val="32"/>
        </w:rPr>
        <w:t>梯次：</w:t>
      </w:r>
      <w:r>
        <w:rPr>
          <w:rFonts w:ascii="標楷體" w:eastAsia="標楷體" w:hAnsi="標楷體"/>
          <w:color w:val="000000"/>
          <w:kern w:val="0"/>
          <w:sz w:val="32"/>
          <w:szCs w:val="32"/>
        </w:rPr>
        <w:t>113</w:t>
      </w:r>
      <w:r>
        <w:rPr>
          <w:rFonts w:ascii="標楷體" w:eastAsia="標楷體" w:hAnsi="標楷體"/>
          <w:color w:val="000000"/>
          <w:kern w:val="0"/>
          <w:sz w:val="32"/>
          <w:szCs w:val="32"/>
        </w:rPr>
        <w:t>年</w:t>
      </w:r>
      <w:r>
        <w:rPr>
          <w:rFonts w:ascii="標楷體" w:eastAsia="標楷體" w:hAnsi="標楷體"/>
          <w:color w:val="000000"/>
          <w:kern w:val="0"/>
          <w:sz w:val="32"/>
          <w:szCs w:val="32"/>
        </w:rPr>
        <w:t>7</w:t>
      </w:r>
      <w:r>
        <w:rPr>
          <w:rFonts w:ascii="標楷體" w:eastAsia="標楷體" w:hAnsi="標楷體"/>
          <w:color w:val="000000"/>
          <w:kern w:val="0"/>
          <w:sz w:val="32"/>
          <w:szCs w:val="32"/>
        </w:rPr>
        <w:t>月</w:t>
      </w:r>
      <w:r>
        <w:rPr>
          <w:rFonts w:ascii="標楷體" w:eastAsia="標楷體" w:hAnsi="標楷體"/>
          <w:color w:val="000000"/>
          <w:kern w:val="0"/>
          <w:sz w:val="32"/>
          <w:szCs w:val="32"/>
        </w:rPr>
        <w:t>23</w:t>
      </w:r>
      <w:r>
        <w:rPr>
          <w:rFonts w:ascii="標楷體" w:eastAsia="標楷體" w:hAnsi="標楷體"/>
          <w:color w:val="000000"/>
          <w:kern w:val="0"/>
          <w:sz w:val="32"/>
          <w:szCs w:val="32"/>
        </w:rPr>
        <w:t>、</w:t>
      </w:r>
      <w:r>
        <w:rPr>
          <w:rFonts w:ascii="標楷體" w:eastAsia="標楷體" w:hAnsi="標楷體"/>
          <w:color w:val="000000"/>
          <w:kern w:val="0"/>
          <w:sz w:val="32"/>
          <w:szCs w:val="32"/>
        </w:rPr>
        <w:t>24</w:t>
      </w:r>
      <w:r>
        <w:rPr>
          <w:rFonts w:ascii="標楷體" w:eastAsia="標楷體" w:hAnsi="標楷體"/>
          <w:color w:val="000000"/>
          <w:kern w:val="0"/>
          <w:sz w:val="32"/>
          <w:szCs w:val="32"/>
        </w:rPr>
        <w:t>日。</w:t>
      </w:r>
    </w:p>
    <w:p w:rsidR="002D23E6" w:rsidRDefault="00654FAE">
      <w:pPr>
        <w:pStyle w:val="a7"/>
        <w:numPr>
          <w:ilvl w:val="0"/>
          <w:numId w:val="1"/>
        </w:numPr>
        <w:tabs>
          <w:tab w:val="left" w:pos="1260"/>
        </w:tabs>
        <w:snapToGrid w:val="0"/>
        <w:spacing w:line="540" w:lineRule="exact"/>
        <w:ind w:left="643" w:hanging="643"/>
        <w:jc w:val="both"/>
      </w:pPr>
      <w:r>
        <w:rPr>
          <w:rFonts w:ascii="標楷體" w:eastAsia="標楷體" w:hAnsi="標楷體"/>
          <w:color w:val="000000"/>
          <w:kern w:val="0"/>
          <w:sz w:val="32"/>
          <w:szCs w:val="32"/>
        </w:rPr>
        <w:t>活動名額：每梯次參加人數以</w:t>
      </w:r>
      <w:r>
        <w:rPr>
          <w:rFonts w:ascii="標楷體" w:eastAsia="標楷體" w:hAnsi="標楷體"/>
          <w:color w:val="000000"/>
          <w:kern w:val="0"/>
          <w:sz w:val="32"/>
          <w:szCs w:val="32"/>
        </w:rPr>
        <w:t>11</w:t>
      </w:r>
      <w:r>
        <w:rPr>
          <w:rFonts w:ascii="標楷體" w:eastAsia="標楷體" w:hAnsi="標楷體"/>
          <w:color w:val="000000"/>
          <w:kern w:val="0"/>
          <w:sz w:val="32"/>
          <w:szCs w:val="32"/>
        </w:rPr>
        <w:t>人為限，</w:t>
      </w:r>
      <w:r>
        <w:rPr>
          <w:rFonts w:ascii="標楷體" w:eastAsia="標楷體" w:hAnsi="標楷體"/>
          <w:bCs/>
          <w:color w:val="000000"/>
          <w:sz w:val="32"/>
          <w:szCs w:val="32"/>
        </w:rPr>
        <w:t>本分署將依</w:t>
      </w:r>
      <w:r>
        <w:rPr>
          <w:rFonts w:ascii="標楷體" w:eastAsia="標楷體" w:hAnsi="標楷體"/>
          <w:color w:val="000000"/>
          <w:sz w:val="32"/>
        </w:rPr>
        <w:t>線上報名順序排列序號，前</w:t>
      </w:r>
      <w:r>
        <w:rPr>
          <w:rFonts w:ascii="標楷體" w:eastAsia="標楷體" w:hAnsi="標楷體"/>
          <w:color w:val="000000"/>
          <w:sz w:val="32"/>
        </w:rPr>
        <w:t>11</w:t>
      </w:r>
      <w:r>
        <w:rPr>
          <w:rFonts w:ascii="標楷體" w:eastAsia="標楷體" w:hAnsi="標楷體"/>
          <w:bCs/>
          <w:color w:val="000000"/>
          <w:sz w:val="32"/>
          <w:szCs w:val="32"/>
        </w:rPr>
        <w:t>名報名者</w:t>
      </w:r>
      <w:r>
        <w:rPr>
          <w:rFonts w:ascii="標楷體" w:eastAsia="標楷體" w:hAnsi="標楷體"/>
          <w:color w:val="000000"/>
          <w:sz w:val="32"/>
        </w:rPr>
        <w:t>優先錄取，經審查剔除資格不符者後，由</w:t>
      </w:r>
      <w:r>
        <w:rPr>
          <w:rFonts w:ascii="標楷體" w:eastAsia="標楷體" w:hAnsi="標楷體"/>
          <w:color w:val="000000"/>
          <w:sz w:val="32"/>
        </w:rPr>
        <w:t>12</w:t>
      </w:r>
      <w:r>
        <w:rPr>
          <w:rFonts w:ascii="標楷體" w:eastAsia="標楷體" w:hAnsi="標楷體"/>
          <w:color w:val="000000"/>
          <w:sz w:val="32"/>
        </w:rPr>
        <w:t>名報名序號依序遞補。</w:t>
      </w:r>
    </w:p>
    <w:p w:rsidR="002D23E6" w:rsidRDefault="00654FAE">
      <w:pPr>
        <w:pStyle w:val="a7"/>
        <w:numPr>
          <w:ilvl w:val="0"/>
          <w:numId w:val="1"/>
        </w:numPr>
        <w:tabs>
          <w:tab w:val="left" w:pos="1260"/>
        </w:tabs>
        <w:snapToGrid w:val="0"/>
        <w:spacing w:line="540" w:lineRule="exact"/>
        <w:ind w:left="643" w:hanging="643"/>
        <w:jc w:val="both"/>
      </w:pPr>
      <w:r>
        <w:rPr>
          <w:rFonts w:ascii="標楷體" w:eastAsia="標楷體" w:hAnsi="標楷體"/>
          <w:color w:val="000000"/>
          <w:kern w:val="0"/>
          <w:sz w:val="32"/>
          <w:szCs w:val="32"/>
        </w:rPr>
        <w:t>活動地點：</w:t>
      </w:r>
    </w:p>
    <w:p w:rsidR="002D23E6" w:rsidRDefault="00654FAE">
      <w:pPr>
        <w:pStyle w:val="a7"/>
        <w:snapToGrid w:val="0"/>
        <w:spacing w:line="540" w:lineRule="exact"/>
        <w:ind w:left="643"/>
        <w:jc w:val="both"/>
      </w:pPr>
      <w:r>
        <w:rPr>
          <w:rFonts w:ascii="標楷體" w:eastAsia="標楷體" w:hAnsi="標楷體"/>
          <w:color w:val="000000"/>
          <w:kern w:val="0"/>
          <w:sz w:val="32"/>
          <w:szCs w:val="32"/>
        </w:rPr>
        <w:t>彭佳嶼、基隆嶼及東北角地區。</w:t>
      </w:r>
    </w:p>
    <w:p w:rsidR="002D23E6" w:rsidRDefault="00654FAE">
      <w:pPr>
        <w:pStyle w:val="a7"/>
        <w:numPr>
          <w:ilvl w:val="0"/>
          <w:numId w:val="1"/>
        </w:numPr>
        <w:tabs>
          <w:tab w:val="left" w:pos="1260"/>
        </w:tabs>
        <w:snapToGrid w:val="0"/>
        <w:spacing w:line="540" w:lineRule="exact"/>
        <w:ind w:left="643" w:hanging="643"/>
        <w:jc w:val="both"/>
      </w:pPr>
      <w:r>
        <w:rPr>
          <w:rFonts w:ascii="標楷體" w:eastAsia="標楷體" w:hAnsi="標楷體"/>
          <w:color w:val="000000"/>
          <w:kern w:val="0"/>
          <w:sz w:val="32"/>
          <w:szCs w:val="32"/>
        </w:rPr>
        <w:t>活動行程</w:t>
      </w:r>
      <w:r>
        <w:rPr>
          <w:rFonts w:ascii="標楷體" w:eastAsia="標楷體" w:hAnsi="標楷體"/>
          <w:color w:val="000000"/>
          <w:kern w:val="0"/>
          <w:sz w:val="32"/>
          <w:szCs w:val="32"/>
        </w:rPr>
        <w:t>(</w:t>
      </w:r>
      <w:r>
        <w:rPr>
          <w:rFonts w:ascii="標楷體" w:eastAsia="標楷體" w:hAnsi="標楷體"/>
          <w:color w:val="000000"/>
          <w:kern w:val="0"/>
          <w:sz w:val="32"/>
          <w:szCs w:val="32"/>
        </w:rPr>
        <w:t>附件</w:t>
      </w:r>
      <w:r>
        <w:rPr>
          <w:rFonts w:ascii="標楷體" w:eastAsia="標楷體" w:hAnsi="標楷體"/>
          <w:color w:val="000000"/>
          <w:kern w:val="0"/>
          <w:sz w:val="32"/>
          <w:szCs w:val="32"/>
        </w:rPr>
        <w:t>1-</w:t>
      </w:r>
      <w:r>
        <w:rPr>
          <w:rFonts w:ascii="標楷體" w:eastAsia="標楷體" w:hAnsi="標楷體"/>
          <w:color w:val="000000"/>
          <w:kern w:val="0"/>
          <w:sz w:val="32"/>
          <w:szCs w:val="32"/>
        </w:rPr>
        <w:t>活動行程表</w:t>
      </w:r>
      <w:r>
        <w:rPr>
          <w:rFonts w:ascii="標楷體" w:eastAsia="標楷體" w:hAnsi="標楷體"/>
          <w:color w:val="000000"/>
          <w:kern w:val="0"/>
          <w:sz w:val="32"/>
          <w:szCs w:val="32"/>
        </w:rPr>
        <w:t>)</w:t>
      </w:r>
      <w:r>
        <w:rPr>
          <w:rFonts w:ascii="標楷體" w:eastAsia="標楷體" w:hAnsi="標楷體"/>
          <w:color w:val="000000"/>
          <w:kern w:val="0"/>
          <w:sz w:val="32"/>
          <w:szCs w:val="32"/>
        </w:rPr>
        <w:t>：</w:t>
      </w:r>
    </w:p>
    <w:p w:rsidR="002D23E6" w:rsidRDefault="00654FAE">
      <w:pPr>
        <w:pStyle w:val="a7"/>
        <w:numPr>
          <w:ilvl w:val="0"/>
          <w:numId w:val="4"/>
        </w:numPr>
        <w:snapToGrid w:val="0"/>
        <w:spacing w:line="540" w:lineRule="exact"/>
        <w:ind w:left="709"/>
        <w:jc w:val="both"/>
      </w:pPr>
      <w:r>
        <w:rPr>
          <w:rFonts w:ascii="標楷體" w:eastAsia="標楷體" w:hAnsi="標楷體"/>
          <w:kern w:val="0"/>
          <w:sz w:val="32"/>
          <w:szCs w:val="32"/>
        </w:rPr>
        <w:t>大專院校生及研究生</w:t>
      </w:r>
      <w:r>
        <w:rPr>
          <w:rFonts w:ascii="標楷體" w:eastAsia="標楷體" w:hAnsi="標楷體"/>
          <w:kern w:val="0"/>
          <w:sz w:val="32"/>
          <w:szCs w:val="32"/>
        </w:rPr>
        <w:t>(3</w:t>
      </w:r>
      <w:r>
        <w:rPr>
          <w:rFonts w:ascii="標楷體" w:eastAsia="標楷體" w:hAnsi="標楷體"/>
          <w:kern w:val="0"/>
          <w:sz w:val="32"/>
          <w:szCs w:val="32"/>
        </w:rPr>
        <w:t>天</w:t>
      </w:r>
      <w:r>
        <w:rPr>
          <w:rFonts w:ascii="標楷體" w:eastAsia="標楷體" w:hAnsi="標楷體"/>
          <w:kern w:val="0"/>
          <w:sz w:val="32"/>
          <w:szCs w:val="32"/>
        </w:rPr>
        <w:t>2</w:t>
      </w:r>
      <w:r>
        <w:rPr>
          <w:rFonts w:ascii="標楷體" w:eastAsia="標楷體" w:hAnsi="標楷體"/>
          <w:kern w:val="0"/>
          <w:sz w:val="32"/>
          <w:szCs w:val="32"/>
        </w:rPr>
        <w:t>夜</w:t>
      </w:r>
      <w:r>
        <w:rPr>
          <w:rFonts w:ascii="標楷體" w:eastAsia="標楷體" w:hAnsi="標楷體"/>
          <w:kern w:val="0"/>
          <w:sz w:val="32"/>
          <w:szCs w:val="32"/>
        </w:rPr>
        <w:t>)</w:t>
      </w:r>
      <w:r>
        <w:rPr>
          <w:rFonts w:ascii="標楷體" w:eastAsia="標楷體" w:hAnsi="標楷體"/>
          <w:kern w:val="0"/>
          <w:sz w:val="32"/>
          <w:szCs w:val="32"/>
        </w:rPr>
        <w:t>：</w:t>
      </w:r>
    </w:p>
    <w:p w:rsidR="002D23E6" w:rsidRDefault="00654FAE">
      <w:pPr>
        <w:pStyle w:val="a7"/>
        <w:snapToGrid w:val="0"/>
        <w:spacing w:line="540" w:lineRule="exact"/>
        <w:ind w:left="910"/>
        <w:jc w:val="both"/>
      </w:pPr>
      <w:r>
        <w:rPr>
          <w:rFonts w:eastAsia="標楷體"/>
          <w:sz w:val="32"/>
          <w:szCs w:val="32"/>
        </w:rPr>
        <w:t>於龍洞四季灣體驗浮潛及</w:t>
      </w:r>
      <w:r>
        <w:rPr>
          <w:rFonts w:eastAsia="標楷體"/>
          <w:sz w:val="32"/>
          <w:szCs w:val="32"/>
        </w:rPr>
        <w:t>SUP</w:t>
      </w:r>
      <w:r>
        <w:rPr>
          <w:rFonts w:eastAsia="標楷體"/>
          <w:sz w:val="32"/>
          <w:szCs w:val="32"/>
        </w:rPr>
        <w:t>課程，享受浪漫親海之旅，後續搭乘海巡艇至彭佳嶼登島，參觀島上燈塔、</w:t>
      </w:r>
      <w:r>
        <w:rPr>
          <w:rFonts w:eastAsia="標楷體"/>
          <w:sz w:val="32"/>
          <w:szCs w:val="32"/>
        </w:rPr>
        <w:lastRenderedPageBreak/>
        <w:t>氣象站等設施；另安排至福龍海洋驛站福隆分站操作無人機模擬器、遙控式救生圈展演等活動體驗。</w:t>
      </w:r>
    </w:p>
    <w:p w:rsidR="002D23E6" w:rsidRDefault="00654FAE">
      <w:pPr>
        <w:pStyle w:val="a7"/>
        <w:numPr>
          <w:ilvl w:val="0"/>
          <w:numId w:val="4"/>
        </w:numPr>
        <w:snapToGrid w:val="0"/>
        <w:spacing w:line="540" w:lineRule="exact"/>
        <w:ind w:left="709"/>
        <w:jc w:val="both"/>
      </w:pPr>
      <w:r>
        <w:rPr>
          <w:rFonts w:ascii="標楷體" w:eastAsia="標楷體" w:hAnsi="標楷體"/>
          <w:kern w:val="0"/>
          <w:sz w:val="32"/>
          <w:szCs w:val="32"/>
        </w:rPr>
        <w:t>國、高中</w:t>
      </w:r>
      <w:r>
        <w:rPr>
          <w:rFonts w:ascii="標楷體" w:eastAsia="標楷體" w:hAnsi="標楷體"/>
          <w:kern w:val="0"/>
          <w:sz w:val="32"/>
          <w:szCs w:val="32"/>
        </w:rPr>
        <w:t>(</w:t>
      </w:r>
      <w:r>
        <w:rPr>
          <w:rFonts w:ascii="標楷體" w:eastAsia="標楷體" w:hAnsi="標楷體"/>
          <w:kern w:val="0"/>
          <w:sz w:val="32"/>
          <w:szCs w:val="32"/>
        </w:rPr>
        <w:t>職</w:t>
      </w:r>
      <w:r>
        <w:rPr>
          <w:rFonts w:ascii="標楷體" w:eastAsia="標楷體" w:hAnsi="標楷體"/>
          <w:kern w:val="0"/>
          <w:sz w:val="32"/>
          <w:szCs w:val="32"/>
        </w:rPr>
        <w:t>)</w:t>
      </w:r>
      <w:r>
        <w:rPr>
          <w:rFonts w:ascii="標楷體" w:eastAsia="標楷體" w:hAnsi="標楷體"/>
          <w:kern w:val="0"/>
          <w:sz w:val="32"/>
          <w:szCs w:val="32"/>
        </w:rPr>
        <w:t>生</w:t>
      </w:r>
      <w:r>
        <w:rPr>
          <w:rFonts w:ascii="標楷體" w:eastAsia="標楷體" w:hAnsi="標楷體"/>
          <w:kern w:val="0"/>
          <w:sz w:val="32"/>
          <w:szCs w:val="32"/>
        </w:rPr>
        <w:t>(2</w:t>
      </w:r>
      <w:r>
        <w:rPr>
          <w:rFonts w:ascii="標楷體" w:eastAsia="標楷體" w:hAnsi="標楷體"/>
          <w:kern w:val="0"/>
          <w:sz w:val="32"/>
          <w:szCs w:val="32"/>
        </w:rPr>
        <w:t>天</w:t>
      </w:r>
      <w:r>
        <w:rPr>
          <w:rFonts w:ascii="標楷體" w:eastAsia="標楷體" w:hAnsi="標楷體"/>
          <w:kern w:val="0"/>
          <w:sz w:val="32"/>
          <w:szCs w:val="32"/>
        </w:rPr>
        <w:t>1</w:t>
      </w:r>
      <w:r>
        <w:rPr>
          <w:rFonts w:ascii="標楷體" w:eastAsia="標楷體" w:hAnsi="標楷體"/>
          <w:kern w:val="0"/>
          <w:sz w:val="32"/>
          <w:szCs w:val="32"/>
        </w:rPr>
        <w:t>夜</w:t>
      </w:r>
      <w:r>
        <w:rPr>
          <w:rFonts w:ascii="標楷體" w:eastAsia="標楷體" w:hAnsi="標楷體"/>
          <w:kern w:val="0"/>
          <w:sz w:val="32"/>
          <w:szCs w:val="32"/>
        </w:rPr>
        <w:t>)</w:t>
      </w:r>
      <w:r>
        <w:rPr>
          <w:rFonts w:ascii="標楷體" w:eastAsia="標楷體" w:hAnsi="標楷體"/>
          <w:kern w:val="0"/>
          <w:sz w:val="32"/>
          <w:szCs w:val="32"/>
        </w:rPr>
        <w:t>：</w:t>
      </w:r>
    </w:p>
    <w:p w:rsidR="002D23E6" w:rsidRDefault="00654FAE">
      <w:pPr>
        <w:pStyle w:val="a7"/>
        <w:snapToGrid w:val="0"/>
        <w:spacing w:line="540" w:lineRule="exact"/>
        <w:ind w:left="910"/>
        <w:jc w:val="both"/>
      </w:pPr>
      <w:r>
        <w:rPr>
          <w:rFonts w:eastAsia="標楷體"/>
          <w:sz w:val="32"/>
          <w:szCs w:val="32"/>
        </w:rPr>
        <w:t>搭乘海巡艇至基隆嶼登島，參觀島上燈塔及特有火山島地貌，後續參訪國立海洋科技博物館，並前往龍洞四季灣體驗浮潛課程；另安排至福龍海洋驛站福隆分站操作無人機模擬器、遙控式救生圈展演等活動體驗。</w:t>
      </w:r>
    </w:p>
    <w:p w:rsidR="002D23E6" w:rsidRDefault="00654FAE">
      <w:pPr>
        <w:pStyle w:val="a7"/>
        <w:numPr>
          <w:ilvl w:val="0"/>
          <w:numId w:val="1"/>
        </w:numPr>
        <w:tabs>
          <w:tab w:val="left" w:pos="1260"/>
        </w:tabs>
        <w:snapToGrid w:val="0"/>
        <w:spacing w:line="540" w:lineRule="exact"/>
        <w:ind w:left="643" w:hanging="643"/>
        <w:jc w:val="both"/>
        <w:rPr>
          <w:rFonts w:ascii="標楷體" w:eastAsia="標楷體" w:hAnsi="標楷體"/>
          <w:bCs/>
          <w:color w:val="000000"/>
          <w:sz w:val="32"/>
        </w:rPr>
      </w:pPr>
      <w:r>
        <w:rPr>
          <w:rFonts w:ascii="標楷體" w:eastAsia="標楷體" w:hAnsi="標楷體"/>
          <w:bCs/>
          <w:color w:val="000000"/>
          <w:sz w:val="32"/>
        </w:rPr>
        <w:t>參加資格：</w:t>
      </w:r>
    </w:p>
    <w:p w:rsidR="002D23E6" w:rsidRDefault="00654FAE">
      <w:pPr>
        <w:pStyle w:val="a7"/>
        <w:numPr>
          <w:ilvl w:val="1"/>
          <w:numId w:val="1"/>
        </w:numPr>
        <w:snapToGrid w:val="0"/>
        <w:spacing w:line="540" w:lineRule="exact"/>
        <w:ind w:left="1162" w:hanging="680"/>
        <w:jc w:val="both"/>
      </w:pPr>
      <w:r>
        <w:rPr>
          <w:rFonts w:ascii="標楷體" w:eastAsia="標楷體" w:hAnsi="標楷體"/>
          <w:bCs/>
          <w:sz w:val="32"/>
          <w:szCs w:val="32"/>
        </w:rPr>
        <w:t>國內大專院校在學學生及研究生：</w:t>
      </w:r>
      <w:r>
        <w:rPr>
          <w:rFonts w:ascii="標楷體" w:eastAsia="標楷體" w:hAnsi="標楷體" w:cs="新細明體"/>
          <w:kern w:val="0"/>
          <w:sz w:val="32"/>
          <w:szCs w:val="32"/>
        </w:rPr>
        <w:t>限參加</w:t>
      </w:r>
      <w:r>
        <w:rPr>
          <w:rFonts w:ascii="標楷體" w:eastAsia="標楷體" w:hAnsi="標楷體" w:cs="新細明體"/>
          <w:kern w:val="0"/>
          <w:sz w:val="32"/>
          <w:szCs w:val="32"/>
        </w:rPr>
        <w:t>3</w:t>
      </w:r>
      <w:r>
        <w:rPr>
          <w:rFonts w:ascii="標楷體" w:eastAsia="標楷體" w:hAnsi="標楷體" w:cs="新細明體"/>
          <w:kern w:val="0"/>
          <w:sz w:val="32"/>
          <w:szCs w:val="32"/>
        </w:rPr>
        <w:t>天</w:t>
      </w:r>
      <w:r>
        <w:rPr>
          <w:rFonts w:ascii="標楷體" w:eastAsia="標楷體" w:hAnsi="標楷體" w:cs="新細明體"/>
          <w:kern w:val="0"/>
          <w:sz w:val="32"/>
          <w:szCs w:val="32"/>
        </w:rPr>
        <w:t>2</w:t>
      </w:r>
      <w:r>
        <w:rPr>
          <w:rFonts w:ascii="標楷體" w:eastAsia="標楷體" w:hAnsi="標楷體" w:cs="新細明體"/>
          <w:kern w:val="0"/>
          <w:sz w:val="32"/>
          <w:szCs w:val="32"/>
        </w:rPr>
        <w:t>夜之學生體驗營。</w:t>
      </w:r>
    </w:p>
    <w:p w:rsidR="002D23E6" w:rsidRDefault="00654FAE">
      <w:pPr>
        <w:pStyle w:val="a7"/>
        <w:numPr>
          <w:ilvl w:val="1"/>
          <w:numId w:val="1"/>
        </w:numPr>
        <w:snapToGrid w:val="0"/>
        <w:spacing w:line="540" w:lineRule="exact"/>
        <w:ind w:left="1162" w:hanging="680"/>
        <w:jc w:val="both"/>
      </w:pPr>
      <w:r>
        <w:rPr>
          <w:rFonts w:ascii="標楷體" w:eastAsia="標楷體" w:hAnsi="標楷體" w:cs="新細明體"/>
          <w:kern w:val="0"/>
          <w:sz w:val="32"/>
          <w:szCs w:val="32"/>
        </w:rPr>
        <w:t>國中、高中及高職在學學生：限參加</w:t>
      </w:r>
      <w:r>
        <w:rPr>
          <w:rFonts w:ascii="標楷體" w:eastAsia="標楷體" w:hAnsi="標楷體" w:cs="新細明體"/>
          <w:kern w:val="0"/>
          <w:sz w:val="32"/>
          <w:szCs w:val="32"/>
        </w:rPr>
        <w:t>2</w:t>
      </w:r>
      <w:r>
        <w:rPr>
          <w:rFonts w:ascii="標楷體" w:eastAsia="標楷體" w:hAnsi="標楷體" w:cs="新細明體"/>
          <w:kern w:val="0"/>
          <w:sz w:val="32"/>
          <w:szCs w:val="32"/>
        </w:rPr>
        <w:t>天</w:t>
      </w:r>
      <w:r>
        <w:rPr>
          <w:rFonts w:ascii="標楷體" w:eastAsia="標楷體" w:hAnsi="標楷體" w:cs="新細明體"/>
          <w:kern w:val="0"/>
          <w:sz w:val="32"/>
          <w:szCs w:val="32"/>
        </w:rPr>
        <w:t>1</w:t>
      </w:r>
      <w:r>
        <w:rPr>
          <w:rFonts w:ascii="標楷體" w:eastAsia="標楷體" w:hAnsi="標楷體" w:cs="新細明體"/>
          <w:kern w:val="0"/>
          <w:sz w:val="32"/>
          <w:szCs w:val="32"/>
        </w:rPr>
        <w:t>夜之學生體驗營。</w:t>
      </w:r>
    </w:p>
    <w:p w:rsidR="002D23E6" w:rsidRDefault="00654FAE">
      <w:pPr>
        <w:pStyle w:val="a7"/>
        <w:numPr>
          <w:ilvl w:val="1"/>
          <w:numId w:val="1"/>
        </w:numPr>
        <w:snapToGrid w:val="0"/>
        <w:spacing w:line="540" w:lineRule="exact"/>
        <w:ind w:left="1162" w:hanging="680"/>
        <w:jc w:val="both"/>
      </w:pPr>
      <w:r>
        <w:rPr>
          <w:rFonts w:ascii="標楷體" w:eastAsia="標楷體" w:hAnsi="標楷體" w:cs="新細明體"/>
          <w:color w:val="000000"/>
          <w:kern w:val="0"/>
          <w:sz w:val="32"/>
          <w:szCs w:val="32"/>
        </w:rPr>
        <w:t>身心狀況良好，身體機能健全，且無下列情形之一者：</w:t>
      </w:r>
    </w:p>
    <w:p w:rsidR="002D23E6" w:rsidRDefault="00654FAE">
      <w:pPr>
        <w:pStyle w:val="a7"/>
        <w:numPr>
          <w:ilvl w:val="2"/>
          <w:numId w:val="1"/>
        </w:numPr>
        <w:snapToGrid w:val="0"/>
        <w:spacing w:line="540" w:lineRule="exact"/>
        <w:ind w:left="1638" w:hanging="680"/>
        <w:jc w:val="both"/>
      </w:pPr>
      <w:r>
        <w:rPr>
          <w:rFonts w:ascii="標楷體" w:eastAsia="標楷體" w:hAnsi="標楷體"/>
          <w:bCs/>
          <w:color w:val="000000"/>
          <w:sz w:val="32"/>
          <w:szCs w:val="32"/>
        </w:rPr>
        <w:t>患有心臟病、氣喘病、癲癇症、漢生病、精神疾病、</w:t>
      </w:r>
      <w:r>
        <w:rPr>
          <w:rFonts w:ascii="標楷體" w:eastAsia="標楷體" w:hAnsi="標楷體"/>
          <w:color w:val="000000"/>
          <w:sz w:val="32"/>
        </w:rPr>
        <w:t>法定傳染病或其他不適宜</w:t>
      </w:r>
      <w:r>
        <w:rPr>
          <w:rFonts w:ascii="標楷體" w:eastAsia="標楷體" w:hAnsi="標楷體"/>
          <w:bCs/>
          <w:color w:val="000000"/>
          <w:sz w:val="32"/>
          <w:szCs w:val="32"/>
        </w:rPr>
        <w:t>激烈運動之病症。</w:t>
      </w:r>
    </w:p>
    <w:p w:rsidR="002D23E6" w:rsidRDefault="00654FAE">
      <w:pPr>
        <w:pStyle w:val="a7"/>
        <w:numPr>
          <w:ilvl w:val="2"/>
          <w:numId w:val="1"/>
        </w:numPr>
        <w:snapToGrid w:val="0"/>
        <w:spacing w:line="540" w:lineRule="exact"/>
        <w:jc w:val="both"/>
      </w:pPr>
      <w:r>
        <w:rPr>
          <w:rFonts w:ascii="標楷體" w:eastAsia="標楷體" w:hAnsi="標楷體"/>
          <w:bCs/>
          <w:color w:val="000000"/>
          <w:sz w:val="32"/>
          <w:szCs w:val="32"/>
        </w:rPr>
        <w:t>施用毒品或濫用藥物成癮者。</w:t>
      </w:r>
    </w:p>
    <w:p w:rsidR="002D23E6" w:rsidRDefault="00654FAE">
      <w:pPr>
        <w:pStyle w:val="a7"/>
        <w:numPr>
          <w:ilvl w:val="2"/>
          <w:numId w:val="1"/>
        </w:numPr>
        <w:snapToGrid w:val="0"/>
        <w:spacing w:line="540" w:lineRule="exact"/>
        <w:jc w:val="both"/>
      </w:pPr>
      <w:r>
        <w:rPr>
          <w:rFonts w:ascii="標楷體" w:eastAsia="標楷體" w:hAnsi="標楷體"/>
          <w:bCs/>
          <w:color w:val="000000"/>
          <w:sz w:val="32"/>
          <w:szCs w:val="32"/>
        </w:rPr>
        <w:t>懷孕者。</w:t>
      </w:r>
    </w:p>
    <w:p w:rsidR="002D23E6" w:rsidRDefault="00654FAE">
      <w:pPr>
        <w:pStyle w:val="a7"/>
        <w:numPr>
          <w:ilvl w:val="0"/>
          <w:numId w:val="1"/>
        </w:numPr>
        <w:snapToGrid w:val="0"/>
        <w:spacing w:line="540" w:lineRule="exact"/>
        <w:jc w:val="both"/>
      </w:pPr>
      <w:r>
        <w:rPr>
          <w:rFonts w:ascii="標楷體" w:eastAsia="標楷體" w:hAnsi="標楷體"/>
          <w:bCs/>
          <w:color w:val="000000"/>
          <w:sz w:val="32"/>
          <w:szCs w:val="32"/>
        </w:rPr>
        <w:t>報名流程</w:t>
      </w:r>
      <w:r>
        <w:rPr>
          <w:rFonts w:ascii="標楷體" w:eastAsia="標楷體" w:hAnsi="標楷體"/>
          <w:color w:val="000000"/>
          <w:kern w:val="0"/>
          <w:sz w:val="32"/>
          <w:szCs w:val="32"/>
        </w:rPr>
        <w:t>(</w:t>
      </w:r>
      <w:r>
        <w:rPr>
          <w:rFonts w:ascii="標楷體" w:eastAsia="標楷體" w:hAnsi="標楷體"/>
          <w:color w:val="000000"/>
          <w:kern w:val="0"/>
          <w:sz w:val="32"/>
          <w:szCs w:val="32"/>
        </w:rPr>
        <w:t>附件</w:t>
      </w:r>
      <w:r>
        <w:rPr>
          <w:rFonts w:ascii="標楷體" w:eastAsia="標楷體" w:hAnsi="標楷體"/>
          <w:color w:val="000000"/>
          <w:kern w:val="0"/>
          <w:sz w:val="32"/>
          <w:szCs w:val="32"/>
        </w:rPr>
        <w:t>2-</w:t>
      </w:r>
      <w:r>
        <w:rPr>
          <w:rFonts w:ascii="標楷體" w:eastAsia="標楷體" w:hAnsi="標楷體"/>
          <w:color w:val="000000"/>
          <w:kern w:val="0"/>
          <w:sz w:val="32"/>
          <w:szCs w:val="32"/>
        </w:rPr>
        <w:t>報名、審查及遴選作業流程</w:t>
      </w:r>
      <w:r>
        <w:rPr>
          <w:rFonts w:ascii="標楷體" w:eastAsia="標楷體" w:hAnsi="標楷體"/>
          <w:color w:val="000000"/>
          <w:kern w:val="0"/>
          <w:sz w:val="32"/>
          <w:szCs w:val="32"/>
        </w:rPr>
        <w:t>)</w:t>
      </w:r>
      <w:r>
        <w:rPr>
          <w:rFonts w:ascii="標楷體" w:eastAsia="標楷體" w:hAnsi="標楷體"/>
          <w:color w:val="000000"/>
          <w:kern w:val="0"/>
          <w:sz w:val="32"/>
          <w:szCs w:val="32"/>
        </w:rPr>
        <w:t>：</w:t>
      </w:r>
    </w:p>
    <w:p w:rsidR="002D23E6" w:rsidRDefault="00654FAE">
      <w:pPr>
        <w:pStyle w:val="a7"/>
        <w:numPr>
          <w:ilvl w:val="1"/>
          <w:numId w:val="1"/>
        </w:numPr>
        <w:overflowPunct w:val="0"/>
        <w:snapToGrid w:val="0"/>
        <w:spacing w:line="540" w:lineRule="exact"/>
        <w:ind w:left="991" w:hanging="672"/>
        <w:jc w:val="both"/>
      </w:pPr>
      <w:r>
        <w:rPr>
          <w:rFonts w:ascii="標楷體" w:eastAsia="標楷體" w:hAnsi="標楷體"/>
          <w:color w:val="000000"/>
          <w:kern w:val="0"/>
          <w:sz w:val="32"/>
          <w:szCs w:val="32"/>
        </w:rPr>
        <w:t>報名作業：</w:t>
      </w:r>
    </w:p>
    <w:p w:rsidR="002D23E6" w:rsidRDefault="00654FAE">
      <w:pPr>
        <w:pStyle w:val="a7"/>
        <w:numPr>
          <w:ilvl w:val="2"/>
          <w:numId w:val="1"/>
        </w:numPr>
        <w:overflowPunct w:val="0"/>
        <w:snapToGrid w:val="0"/>
        <w:spacing w:line="540" w:lineRule="exact"/>
        <w:jc w:val="both"/>
      </w:pPr>
      <w:r>
        <w:rPr>
          <w:rFonts w:ascii="標楷體" w:eastAsia="標楷體" w:hAnsi="標楷體"/>
          <w:color w:val="000000"/>
          <w:sz w:val="32"/>
          <w:szCs w:val="20"/>
        </w:rPr>
        <w:t>作業原則：</w:t>
      </w:r>
    </w:p>
    <w:p w:rsidR="002D23E6" w:rsidRDefault="00654FAE">
      <w:pPr>
        <w:pStyle w:val="a7"/>
        <w:overflowPunct w:val="0"/>
        <w:snapToGrid w:val="0"/>
        <w:spacing w:line="540" w:lineRule="exact"/>
        <w:ind w:left="1638"/>
        <w:jc w:val="both"/>
        <w:rPr>
          <w:rFonts w:ascii="標楷體" w:eastAsia="標楷體" w:hAnsi="標楷體"/>
          <w:bCs/>
          <w:color w:val="000000"/>
          <w:sz w:val="32"/>
          <w:szCs w:val="32"/>
        </w:rPr>
      </w:pPr>
      <w:r>
        <w:rPr>
          <w:rFonts w:ascii="標楷體" w:eastAsia="標楷體" w:hAnsi="標楷體"/>
          <w:bCs/>
          <w:color w:val="000000"/>
          <w:sz w:val="32"/>
          <w:szCs w:val="32"/>
        </w:rPr>
        <w:t>秉持公平、公正、公開原則辦理報名、審查及遴選作業。</w:t>
      </w:r>
    </w:p>
    <w:p w:rsidR="002D23E6" w:rsidRDefault="00654FAE">
      <w:pPr>
        <w:pStyle w:val="a7"/>
        <w:numPr>
          <w:ilvl w:val="2"/>
          <w:numId w:val="1"/>
        </w:numPr>
        <w:overflowPunct w:val="0"/>
        <w:snapToGrid w:val="0"/>
        <w:spacing w:line="540" w:lineRule="exact"/>
        <w:jc w:val="both"/>
      </w:pPr>
      <w:r>
        <w:rPr>
          <w:rFonts w:ascii="標楷體" w:eastAsia="標楷體" w:hAnsi="標楷體"/>
          <w:color w:val="000000"/>
          <w:sz w:val="32"/>
          <w:szCs w:val="20"/>
        </w:rPr>
        <w:t>報名方式：</w:t>
      </w:r>
    </w:p>
    <w:p w:rsidR="002D23E6" w:rsidRDefault="00654FAE">
      <w:pPr>
        <w:pStyle w:val="a7"/>
        <w:overflowPunct w:val="0"/>
        <w:snapToGrid w:val="0"/>
        <w:spacing w:line="540" w:lineRule="exact"/>
        <w:ind w:left="1638"/>
        <w:jc w:val="both"/>
      </w:pPr>
      <w:r>
        <w:rPr>
          <w:rFonts w:ascii="標楷體" w:eastAsia="標楷體" w:hAnsi="標楷體"/>
          <w:color w:val="000000"/>
          <w:sz w:val="32"/>
        </w:rPr>
        <w:lastRenderedPageBreak/>
        <w:t>採線上報名方式。</w:t>
      </w:r>
    </w:p>
    <w:p w:rsidR="002D23E6" w:rsidRDefault="00654FAE">
      <w:pPr>
        <w:pStyle w:val="a7"/>
        <w:numPr>
          <w:ilvl w:val="2"/>
          <w:numId w:val="1"/>
        </w:numPr>
        <w:overflowPunct w:val="0"/>
        <w:snapToGrid w:val="0"/>
        <w:spacing w:line="540" w:lineRule="exact"/>
        <w:jc w:val="both"/>
        <w:rPr>
          <w:rFonts w:ascii="標楷體" w:eastAsia="標楷體" w:hAnsi="標楷體"/>
          <w:bCs/>
          <w:color w:val="000000"/>
          <w:sz w:val="32"/>
          <w:szCs w:val="32"/>
        </w:rPr>
      </w:pPr>
      <w:r>
        <w:rPr>
          <w:rFonts w:ascii="標楷體" w:eastAsia="標楷體" w:hAnsi="標楷體"/>
          <w:bCs/>
          <w:color w:val="000000"/>
          <w:sz w:val="32"/>
          <w:szCs w:val="32"/>
        </w:rPr>
        <w:t>報名時間：</w:t>
      </w:r>
    </w:p>
    <w:p w:rsidR="002D23E6" w:rsidRDefault="00654FAE">
      <w:pPr>
        <w:pStyle w:val="a7"/>
        <w:overflowPunct w:val="0"/>
        <w:snapToGrid w:val="0"/>
        <w:spacing w:line="540" w:lineRule="exact"/>
        <w:ind w:left="1701"/>
        <w:jc w:val="both"/>
      </w:pPr>
      <w:r>
        <w:rPr>
          <w:rFonts w:ascii="標楷體" w:eastAsia="標楷體" w:hAnsi="標楷體"/>
          <w:bCs/>
          <w:sz w:val="32"/>
          <w:szCs w:val="32"/>
        </w:rPr>
        <w:t>113</w:t>
      </w:r>
      <w:r>
        <w:rPr>
          <w:rFonts w:ascii="標楷體" w:eastAsia="標楷體" w:hAnsi="標楷體"/>
          <w:bCs/>
          <w:sz w:val="32"/>
          <w:szCs w:val="32"/>
        </w:rPr>
        <w:t>年</w:t>
      </w:r>
      <w:r>
        <w:rPr>
          <w:rFonts w:ascii="標楷體" w:eastAsia="標楷體" w:hAnsi="標楷體"/>
          <w:bCs/>
          <w:sz w:val="32"/>
          <w:szCs w:val="32"/>
        </w:rPr>
        <w:t>5</w:t>
      </w:r>
      <w:r>
        <w:rPr>
          <w:rFonts w:ascii="標楷體" w:eastAsia="標楷體" w:hAnsi="標楷體"/>
          <w:bCs/>
          <w:sz w:val="32"/>
          <w:szCs w:val="32"/>
        </w:rPr>
        <w:t>月</w:t>
      </w:r>
      <w:r>
        <w:rPr>
          <w:rFonts w:ascii="標楷體" w:eastAsia="標楷體" w:hAnsi="標楷體"/>
          <w:bCs/>
          <w:sz w:val="32"/>
          <w:szCs w:val="32"/>
        </w:rPr>
        <w:t>6</w:t>
      </w:r>
      <w:r>
        <w:rPr>
          <w:rFonts w:ascii="標楷體" w:eastAsia="標楷體" w:hAnsi="標楷體"/>
          <w:bCs/>
          <w:sz w:val="32"/>
          <w:szCs w:val="32"/>
        </w:rPr>
        <w:t>日至</w:t>
      </w:r>
      <w:r>
        <w:rPr>
          <w:rFonts w:ascii="標楷體" w:eastAsia="標楷體" w:hAnsi="標楷體"/>
          <w:bCs/>
          <w:sz w:val="32"/>
          <w:szCs w:val="32"/>
        </w:rPr>
        <w:t>5</w:t>
      </w:r>
      <w:r>
        <w:rPr>
          <w:rFonts w:ascii="標楷體" w:eastAsia="標楷體" w:hAnsi="標楷體"/>
          <w:bCs/>
          <w:sz w:val="32"/>
          <w:szCs w:val="32"/>
        </w:rPr>
        <w:t>月</w:t>
      </w:r>
      <w:r>
        <w:rPr>
          <w:rFonts w:ascii="標楷體" w:eastAsia="標楷體" w:hAnsi="標楷體"/>
          <w:bCs/>
          <w:sz w:val="32"/>
          <w:szCs w:val="32"/>
        </w:rPr>
        <w:t>31</w:t>
      </w:r>
      <w:r>
        <w:rPr>
          <w:rFonts w:ascii="標楷體" w:eastAsia="標楷體" w:hAnsi="標楷體"/>
          <w:bCs/>
          <w:sz w:val="32"/>
          <w:szCs w:val="32"/>
        </w:rPr>
        <w:t>日止，本分署得視報名情形延長之。</w:t>
      </w:r>
    </w:p>
    <w:p w:rsidR="002D23E6" w:rsidRDefault="00654FAE">
      <w:pPr>
        <w:pStyle w:val="a7"/>
        <w:numPr>
          <w:ilvl w:val="2"/>
          <w:numId w:val="1"/>
        </w:numPr>
        <w:overflowPunct w:val="0"/>
        <w:snapToGrid w:val="0"/>
        <w:spacing w:line="540" w:lineRule="exact"/>
        <w:jc w:val="both"/>
      </w:pPr>
      <w:r>
        <w:rPr>
          <w:rFonts w:ascii="標楷體" w:eastAsia="標楷體" w:hAnsi="標楷體"/>
          <w:color w:val="000000"/>
          <w:sz w:val="32"/>
          <w:szCs w:val="20"/>
        </w:rPr>
        <w:t>報名相關文件：</w:t>
      </w:r>
    </w:p>
    <w:p w:rsidR="002D23E6" w:rsidRDefault="00654FAE">
      <w:pPr>
        <w:pStyle w:val="a7"/>
        <w:numPr>
          <w:ilvl w:val="3"/>
          <w:numId w:val="1"/>
        </w:numPr>
        <w:overflowPunct w:val="0"/>
        <w:snapToGrid w:val="0"/>
        <w:spacing w:line="540" w:lineRule="exact"/>
        <w:jc w:val="both"/>
      </w:pPr>
      <w:r>
        <w:rPr>
          <w:rFonts w:ascii="標楷體" w:eastAsia="標楷體" w:hAnsi="標楷體"/>
          <w:color w:val="000000"/>
          <w:sz w:val="32"/>
        </w:rPr>
        <w:t>完成線上報名後，由網路下載報名表</w:t>
      </w:r>
      <w:r>
        <w:rPr>
          <w:rFonts w:ascii="標楷體" w:eastAsia="標楷體" w:hAnsi="標楷體"/>
          <w:color w:val="000000"/>
          <w:sz w:val="32"/>
        </w:rPr>
        <w:t>(</w:t>
      </w:r>
      <w:r>
        <w:rPr>
          <w:rFonts w:ascii="標楷體" w:eastAsia="標楷體" w:hAnsi="標楷體"/>
          <w:color w:val="000000"/>
          <w:sz w:val="32"/>
        </w:rPr>
        <w:t>附件</w:t>
      </w:r>
      <w:r>
        <w:rPr>
          <w:rFonts w:ascii="標楷體" w:eastAsia="標楷體" w:hAnsi="標楷體"/>
          <w:color w:val="000000"/>
          <w:sz w:val="32"/>
        </w:rPr>
        <w:t>3)</w:t>
      </w:r>
      <w:r>
        <w:rPr>
          <w:rFonts w:ascii="標楷體" w:eastAsia="標楷體" w:hAnsi="標楷體"/>
          <w:color w:val="000000"/>
          <w:sz w:val="32"/>
        </w:rPr>
        <w:t>及相關文件，填寫後以通訊軟體</w:t>
      </w:r>
      <w:r>
        <w:rPr>
          <w:rFonts w:ascii="標楷體" w:eastAsia="標楷體" w:hAnsi="標楷體"/>
          <w:color w:val="000000"/>
          <w:sz w:val="32"/>
        </w:rPr>
        <w:t>(LINE)</w:t>
      </w:r>
      <w:r>
        <w:rPr>
          <w:rFonts w:ascii="標楷體" w:eastAsia="標楷體" w:hAnsi="標楷體"/>
          <w:color w:val="000000"/>
          <w:sz w:val="32"/>
        </w:rPr>
        <w:t>、電子郵件或郵寄等其他適當方式提供報名相關文件掃描檔或影</w:t>
      </w:r>
      <w:r>
        <w:rPr>
          <w:rFonts w:ascii="標楷體" w:eastAsia="標楷體" w:hAnsi="標楷體"/>
          <w:color w:val="000000"/>
          <w:sz w:val="32"/>
          <w:szCs w:val="20"/>
        </w:rPr>
        <w:t>本至本分署承辦人，以供審查。</w:t>
      </w:r>
    </w:p>
    <w:p w:rsidR="002D23E6" w:rsidRDefault="00654FAE">
      <w:pPr>
        <w:pStyle w:val="a7"/>
        <w:numPr>
          <w:ilvl w:val="3"/>
          <w:numId w:val="1"/>
        </w:numPr>
        <w:overflowPunct w:val="0"/>
        <w:snapToGrid w:val="0"/>
        <w:spacing w:line="540" w:lineRule="exact"/>
        <w:jc w:val="both"/>
      </w:pPr>
      <w:r>
        <w:rPr>
          <w:rFonts w:ascii="標楷體" w:eastAsia="標楷體" w:hAnsi="標楷體"/>
          <w:color w:val="000000"/>
          <w:sz w:val="32"/>
          <w:szCs w:val="20"/>
        </w:rPr>
        <w:t>報名相關文件包含學生證、身分證或護照影本、</w:t>
      </w:r>
      <w:r>
        <w:rPr>
          <w:rFonts w:ascii="標楷體" w:eastAsia="標楷體" w:hAnsi="標楷體"/>
          <w:color w:val="000000"/>
          <w:kern w:val="0"/>
          <w:sz w:val="32"/>
          <w:szCs w:val="32"/>
        </w:rPr>
        <w:t>參加活動同意書</w:t>
      </w:r>
      <w:r>
        <w:rPr>
          <w:rFonts w:ascii="標楷體" w:eastAsia="標楷體" w:hAnsi="標楷體"/>
          <w:color w:val="000000"/>
          <w:sz w:val="32"/>
          <w:szCs w:val="32"/>
        </w:rPr>
        <w:t>(</w:t>
      </w:r>
      <w:r>
        <w:rPr>
          <w:rFonts w:ascii="標楷體" w:eastAsia="標楷體" w:hAnsi="標楷體"/>
          <w:color w:val="000000"/>
          <w:sz w:val="32"/>
          <w:szCs w:val="32"/>
        </w:rPr>
        <w:t>附件</w:t>
      </w:r>
      <w:r>
        <w:rPr>
          <w:rFonts w:ascii="標楷體" w:eastAsia="標楷體" w:hAnsi="標楷體"/>
          <w:color w:val="000000"/>
          <w:sz w:val="32"/>
          <w:szCs w:val="32"/>
        </w:rPr>
        <w:t>4)</w:t>
      </w:r>
      <w:r>
        <w:rPr>
          <w:rFonts w:ascii="標楷體" w:eastAsia="標楷體" w:hAnsi="標楷體"/>
          <w:color w:val="000000"/>
          <w:kern w:val="0"/>
          <w:sz w:val="32"/>
          <w:szCs w:val="32"/>
        </w:rPr>
        <w:t>、</w:t>
      </w:r>
      <w:r>
        <w:rPr>
          <w:rFonts w:ascii="標楷體" w:eastAsia="標楷體" w:hAnsi="標楷體"/>
          <w:color w:val="000000"/>
          <w:sz w:val="32"/>
          <w:szCs w:val="32"/>
        </w:rPr>
        <w:t>肖像權使用同意書</w:t>
      </w:r>
      <w:r>
        <w:rPr>
          <w:rFonts w:ascii="標楷體" w:eastAsia="標楷體" w:hAnsi="標楷體"/>
          <w:color w:val="000000"/>
          <w:sz w:val="32"/>
          <w:szCs w:val="32"/>
        </w:rPr>
        <w:t>(</w:t>
      </w:r>
      <w:r>
        <w:rPr>
          <w:rFonts w:ascii="標楷體" w:eastAsia="標楷體" w:hAnsi="標楷體"/>
          <w:color w:val="000000"/>
          <w:sz w:val="32"/>
          <w:szCs w:val="32"/>
        </w:rPr>
        <w:t>附件</w:t>
      </w:r>
      <w:r>
        <w:rPr>
          <w:rFonts w:ascii="標楷體" w:eastAsia="標楷體" w:hAnsi="標楷體"/>
          <w:color w:val="000000"/>
          <w:sz w:val="32"/>
          <w:szCs w:val="32"/>
        </w:rPr>
        <w:t>5)</w:t>
      </w:r>
      <w:r>
        <w:rPr>
          <w:rFonts w:ascii="標楷體" w:eastAsia="標楷體" w:hAnsi="標楷體"/>
          <w:color w:val="000000"/>
          <w:sz w:val="32"/>
          <w:szCs w:val="32"/>
        </w:rPr>
        <w:t>、郵局或銀行存摺影本</w:t>
      </w:r>
      <w:r>
        <w:rPr>
          <w:rFonts w:ascii="標楷體" w:eastAsia="標楷體" w:hAnsi="標楷體"/>
          <w:color w:val="000000"/>
          <w:sz w:val="32"/>
          <w:szCs w:val="32"/>
        </w:rPr>
        <w:t>(</w:t>
      </w:r>
      <w:r>
        <w:rPr>
          <w:rFonts w:ascii="標楷體" w:eastAsia="標楷體" w:hAnsi="標楷體"/>
          <w:color w:val="000000"/>
          <w:sz w:val="32"/>
          <w:szCs w:val="32"/>
        </w:rPr>
        <w:t>以郵局為主</w:t>
      </w:r>
      <w:r>
        <w:rPr>
          <w:rFonts w:ascii="標楷體" w:eastAsia="標楷體" w:hAnsi="標楷體"/>
          <w:color w:val="000000"/>
          <w:sz w:val="32"/>
          <w:szCs w:val="32"/>
        </w:rPr>
        <w:t>)</w:t>
      </w:r>
      <w:r>
        <w:rPr>
          <w:rFonts w:ascii="標楷體" w:eastAsia="標楷體" w:hAnsi="標楷體"/>
          <w:color w:val="000000"/>
          <w:kern w:val="0"/>
          <w:sz w:val="32"/>
          <w:szCs w:val="32"/>
        </w:rPr>
        <w:t>等</w:t>
      </w:r>
      <w:r>
        <w:rPr>
          <w:rFonts w:ascii="標楷體" w:eastAsia="標楷體" w:hAnsi="標楷體"/>
          <w:color w:val="000000"/>
          <w:sz w:val="32"/>
          <w:szCs w:val="20"/>
        </w:rPr>
        <w:t>相關資料，尚未辦理身分證者得以戶口名簿或戶籍謄本替代。</w:t>
      </w:r>
    </w:p>
    <w:p w:rsidR="002D23E6" w:rsidRDefault="00654FAE">
      <w:pPr>
        <w:pStyle w:val="a7"/>
        <w:numPr>
          <w:ilvl w:val="3"/>
          <w:numId w:val="1"/>
        </w:numPr>
        <w:overflowPunct w:val="0"/>
        <w:snapToGrid w:val="0"/>
        <w:spacing w:line="540" w:lineRule="exact"/>
        <w:jc w:val="both"/>
      </w:pPr>
      <w:r>
        <w:rPr>
          <w:rFonts w:ascii="標楷體" w:eastAsia="標楷體" w:hAnsi="標楷體"/>
          <w:color w:val="000000"/>
          <w:kern w:val="0"/>
          <w:sz w:val="32"/>
          <w:szCs w:val="32"/>
        </w:rPr>
        <w:t>報名人員未滿</w:t>
      </w:r>
      <w:r>
        <w:rPr>
          <w:rFonts w:ascii="標楷體" w:eastAsia="標楷體" w:hAnsi="標楷體"/>
          <w:color w:val="000000"/>
          <w:kern w:val="0"/>
          <w:sz w:val="32"/>
          <w:szCs w:val="32"/>
        </w:rPr>
        <w:t>20</w:t>
      </w:r>
      <w:r>
        <w:rPr>
          <w:rFonts w:ascii="標楷體" w:eastAsia="標楷體" w:hAnsi="標楷體"/>
          <w:color w:val="000000"/>
          <w:kern w:val="0"/>
          <w:sz w:val="32"/>
          <w:szCs w:val="32"/>
        </w:rPr>
        <w:t>歲者，須經法定代理人</w:t>
      </w:r>
      <w:r>
        <w:rPr>
          <w:rFonts w:ascii="標楷體" w:eastAsia="標楷體" w:hAnsi="標楷體"/>
          <w:color w:val="000000"/>
          <w:kern w:val="0"/>
          <w:sz w:val="32"/>
          <w:szCs w:val="32"/>
        </w:rPr>
        <w:t>(</w:t>
      </w:r>
      <w:r>
        <w:rPr>
          <w:rFonts w:ascii="標楷體" w:eastAsia="標楷體" w:hAnsi="標楷體"/>
          <w:color w:val="000000"/>
          <w:kern w:val="0"/>
          <w:sz w:val="32"/>
          <w:szCs w:val="32"/>
        </w:rPr>
        <w:t>家長或監護人</w:t>
      </w:r>
      <w:r>
        <w:rPr>
          <w:rFonts w:ascii="標楷體" w:eastAsia="標楷體" w:hAnsi="標楷體"/>
          <w:color w:val="000000"/>
          <w:kern w:val="0"/>
          <w:sz w:val="32"/>
          <w:szCs w:val="32"/>
        </w:rPr>
        <w:t>)</w:t>
      </w:r>
      <w:r>
        <w:rPr>
          <w:rFonts w:ascii="標楷體" w:eastAsia="標楷體" w:hAnsi="標楷體"/>
          <w:color w:val="000000"/>
          <w:kern w:val="0"/>
          <w:sz w:val="32"/>
          <w:szCs w:val="32"/>
        </w:rPr>
        <w:t>於報名表、活動同意書、</w:t>
      </w:r>
      <w:r>
        <w:rPr>
          <w:rFonts w:ascii="標楷體" w:eastAsia="標楷體" w:hAnsi="標楷體"/>
          <w:color w:val="000000"/>
          <w:sz w:val="32"/>
          <w:szCs w:val="32"/>
        </w:rPr>
        <w:t>肖像權</w:t>
      </w:r>
      <w:r>
        <w:rPr>
          <w:rFonts w:ascii="標楷體" w:eastAsia="標楷體" w:hAnsi="標楷體"/>
          <w:color w:val="000000"/>
          <w:kern w:val="0"/>
          <w:sz w:val="32"/>
          <w:szCs w:val="32"/>
        </w:rPr>
        <w:t>同意書簽名或蓋章。</w:t>
      </w:r>
    </w:p>
    <w:p w:rsidR="002D23E6" w:rsidRDefault="00654FAE">
      <w:pPr>
        <w:pStyle w:val="a7"/>
        <w:numPr>
          <w:ilvl w:val="2"/>
          <w:numId w:val="1"/>
        </w:numPr>
        <w:overflowPunct w:val="0"/>
        <w:snapToGrid w:val="0"/>
        <w:spacing w:line="540" w:lineRule="exact"/>
        <w:jc w:val="both"/>
      </w:pPr>
      <w:r>
        <w:rPr>
          <w:rFonts w:ascii="標楷體" w:eastAsia="標楷體" w:hAnsi="標楷體"/>
          <w:color w:val="000000"/>
          <w:sz w:val="32"/>
          <w:szCs w:val="20"/>
        </w:rPr>
        <w:t>審查作業：</w:t>
      </w:r>
    </w:p>
    <w:p w:rsidR="002D23E6" w:rsidRDefault="00654FAE">
      <w:pPr>
        <w:pStyle w:val="a7"/>
        <w:numPr>
          <w:ilvl w:val="3"/>
          <w:numId w:val="1"/>
        </w:numPr>
        <w:overflowPunct w:val="0"/>
        <w:snapToGrid w:val="0"/>
        <w:spacing w:line="540" w:lineRule="exact"/>
        <w:jc w:val="both"/>
      </w:pPr>
      <w:r>
        <w:rPr>
          <w:rFonts w:ascii="標楷體" w:eastAsia="標楷體" w:hAnsi="標楷體"/>
          <w:color w:val="000000"/>
          <w:sz w:val="32"/>
        </w:rPr>
        <w:t>本</w:t>
      </w:r>
      <w:r>
        <w:rPr>
          <w:rFonts w:ascii="標楷體" w:eastAsia="標楷體" w:hAnsi="標楷體"/>
          <w:bCs/>
          <w:color w:val="000000"/>
          <w:sz w:val="32"/>
          <w:szCs w:val="32"/>
        </w:rPr>
        <w:t>分署</w:t>
      </w:r>
      <w:r>
        <w:rPr>
          <w:rFonts w:ascii="標楷體" w:eastAsia="標楷體" w:hAnsi="標楷體"/>
          <w:color w:val="000000"/>
          <w:sz w:val="32"/>
          <w:szCs w:val="20"/>
        </w:rPr>
        <w:t>受理報名後，將審查報名人員參加資格，並將</w:t>
      </w:r>
      <w:r>
        <w:rPr>
          <w:rFonts w:ascii="標楷體" w:eastAsia="標楷體" w:hAnsi="標楷體"/>
          <w:color w:val="000000"/>
          <w:sz w:val="32"/>
          <w:szCs w:val="20"/>
        </w:rPr>
        <w:t>重複報名者予以剔除。</w:t>
      </w:r>
    </w:p>
    <w:p w:rsidR="002D23E6" w:rsidRDefault="00654FAE">
      <w:pPr>
        <w:pStyle w:val="a7"/>
        <w:numPr>
          <w:ilvl w:val="3"/>
          <w:numId w:val="1"/>
        </w:numPr>
        <w:overflowPunct w:val="0"/>
        <w:snapToGrid w:val="0"/>
        <w:spacing w:line="540" w:lineRule="exact"/>
        <w:jc w:val="both"/>
      </w:pPr>
      <w:r>
        <w:rPr>
          <w:rFonts w:ascii="標楷體" w:eastAsia="標楷體" w:hAnsi="標楷體"/>
          <w:color w:val="000000"/>
          <w:sz w:val="32"/>
          <w:szCs w:val="32"/>
        </w:rPr>
        <w:t>為避免造成辦理後續作業困擾，</w:t>
      </w:r>
      <w:r>
        <w:rPr>
          <w:rFonts w:ascii="標楷體" w:eastAsia="標楷體" w:hAnsi="標楷體"/>
          <w:color w:val="000000"/>
          <w:sz w:val="32"/>
          <w:szCs w:val="20"/>
        </w:rPr>
        <w:t>報名人員提供之學生證、身分證或護照、照片、</w:t>
      </w:r>
      <w:r>
        <w:rPr>
          <w:rFonts w:ascii="標楷體" w:eastAsia="標楷體" w:hAnsi="標楷體"/>
          <w:color w:val="000000"/>
          <w:sz w:val="32"/>
          <w:szCs w:val="32"/>
        </w:rPr>
        <w:t>郵局或銀行存摺等影本資料需能清楚辨識影像及數字，如經審查未達標準，承辦人將要求補</w:t>
      </w:r>
      <w:r>
        <w:rPr>
          <w:rFonts w:ascii="標楷體" w:eastAsia="標楷體" w:hAnsi="標楷體"/>
          <w:color w:val="000000"/>
          <w:sz w:val="32"/>
          <w:szCs w:val="32"/>
        </w:rPr>
        <w:lastRenderedPageBreak/>
        <w:t>正</w:t>
      </w:r>
      <w:r>
        <w:rPr>
          <w:rFonts w:ascii="標楷體" w:eastAsia="標楷體" w:hAnsi="標楷體"/>
          <w:color w:val="000000"/>
          <w:sz w:val="32"/>
          <w:szCs w:val="20"/>
        </w:rPr>
        <w:t>；文件或資料不齊全，經限期補正而未補正者，視同放棄報名。</w:t>
      </w:r>
    </w:p>
    <w:p w:rsidR="002D23E6" w:rsidRDefault="00654FAE">
      <w:pPr>
        <w:pStyle w:val="a7"/>
        <w:numPr>
          <w:ilvl w:val="1"/>
          <w:numId w:val="1"/>
        </w:numPr>
        <w:overflowPunct w:val="0"/>
        <w:snapToGrid w:val="0"/>
        <w:spacing w:line="540" w:lineRule="exact"/>
        <w:ind w:left="991" w:hanging="672"/>
        <w:jc w:val="both"/>
      </w:pPr>
      <w:r>
        <w:rPr>
          <w:rFonts w:ascii="標楷體" w:eastAsia="標楷體" w:hAnsi="標楷體"/>
          <w:bCs/>
          <w:color w:val="000000"/>
          <w:sz w:val="32"/>
          <w:szCs w:val="32"/>
        </w:rPr>
        <w:t>遴選方式：</w:t>
      </w:r>
    </w:p>
    <w:p w:rsidR="002D23E6" w:rsidRDefault="00654FAE">
      <w:pPr>
        <w:pStyle w:val="a7"/>
        <w:overflowPunct w:val="0"/>
        <w:snapToGrid w:val="0"/>
        <w:spacing w:line="540" w:lineRule="exact"/>
        <w:ind w:left="991"/>
        <w:jc w:val="both"/>
      </w:pPr>
      <w:r>
        <w:rPr>
          <w:rFonts w:ascii="標楷體" w:eastAsia="標楷體" w:hAnsi="標楷體"/>
          <w:color w:val="000000"/>
          <w:sz w:val="32"/>
          <w:szCs w:val="20"/>
        </w:rPr>
        <w:t>經審查線上報名符合參加資格者，依線上報名序號決定錄取及備取順</w:t>
      </w:r>
      <w:r>
        <w:rPr>
          <w:rFonts w:ascii="標楷體" w:eastAsia="標楷體" w:hAnsi="標楷體"/>
          <w:color w:val="000000"/>
          <w:spacing w:val="-6"/>
          <w:sz w:val="32"/>
          <w:szCs w:val="20"/>
        </w:rPr>
        <w:t>序。</w:t>
      </w:r>
    </w:p>
    <w:p w:rsidR="002D23E6" w:rsidRDefault="00654FAE">
      <w:pPr>
        <w:pStyle w:val="a7"/>
        <w:numPr>
          <w:ilvl w:val="1"/>
          <w:numId w:val="1"/>
        </w:numPr>
        <w:overflowPunct w:val="0"/>
        <w:snapToGrid w:val="0"/>
        <w:spacing w:line="540" w:lineRule="exact"/>
        <w:ind w:left="991" w:hanging="672"/>
        <w:jc w:val="both"/>
        <w:rPr>
          <w:rFonts w:ascii="標楷體" w:eastAsia="標楷體" w:hAnsi="標楷體"/>
          <w:color w:val="000000"/>
          <w:kern w:val="0"/>
          <w:sz w:val="32"/>
          <w:szCs w:val="32"/>
        </w:rPr>
      </w:pPr>
      <w:r>
        <w:rPr>
          <w:rFonts w:ascii="標楷體" w:eastAsia="標楷體" w:hAnsi="標楷體"/>
          <w:color w:val="000000"/>
          <w:kern w:val="0"/>
          <w:sz w:val="32"/>
          <w:szCs w:val="32"/>
        </w:rPr>
        <w:t>公告、通知及遞補作業：</w:t>
      </w:r>
    </w:p>
    <w:p w:rsidR="002D23E6" w:rsidRDefault="00654FAE">
      <w:pPr>
        <w:pStyle w:val="a7"/>
        <w:numPr>
          <w:ilvl w:val="2"/>
          <w:numId w:val="1"/>
        </w:numPr>
        <w:overflowPunct w:val="0"/>
        <w:snapToGrid w:val="0"/>
        <w:spacing w:line="540" w:lineRule="exact"/>
        <w:ind w:left="1638" w:hanging="680"/>
        <w:jc w:val="both"/>
      </w:pPr>
      <w:r>
        <w:rPr>
          <w:rFonts w:ascii="標楷體" w:eastAsia="標楷體" w:hAnsi="標楷體"/>
          <w:color w:val="000000"/>
          <w:sz w:val="32"/>
          <w:szCs w:val="20"/>
        </w:rPr>
        <w:t>合格入選人員名單將於北部分署全球資訊網公告，並以通訊軟體</w:t>
      </w:r>
      <w:r>
        <w:rPr>
          <w:rFonts w:ascii="標楷體" w:eastAsia="標楷體" w:hAnsi="標楷體"/>
          <w:color w:val="000000"/>
          <w:sz w:val="32"/>
          <w:szCs w:val="20"/>
        </w:rPr>
        <w:t>(LINE)</w:t>
      </w:r>
      <w:r>
        <w:rPr>
          <w:rFonts w:ascii="標楷體" w:eastAsia="標楷體" w:hAnsi="標楷體"/>
          <w:color w:val="000000"/>
          <w:sz w:val="32"/>
          <w:szCs w:val="20"/>
        </w:rPr>
        <w:t>或電話、簡訊通知遴選結果</w:t>
      </w:r>
      <w:r>
        <w:rPr>
          <w:rFonts w:ascii="標楷體" w:eastAsia="標楷體" w:hAnsi="標楷體"/>
          <w:color w:val="000000"/>
          <w:sz w:val="32"/>
          <w:szCs w:val="20"/>
        </w:rPr>
        <w:t>(</w:t>
      </w:r>
      <w:r>
        <w:rPr>
          <w:rFonts w:ascii="標楷體" w:eastAsia="標楷體" w:hAnsi="標楷體"/>
          <w:color w:val="000000"/>
          <w:sz w:val="32"/>
          <w:szCs w:val="20"/>
        </w:rPr>
        <w:t>未滿</w:t>
      </w:r>
      <w:r>
        <w:rPr>
          <w:rFonts w:ascii="標楷體" w:eastAsia="標楷體" w:hAnsi="標楷體"/>
          <w:color w:val="000000"/>
          <w:sz w:val="32"/>
          <w:szCs w:val="20"/>
        </w:rPr>
        <w:t>20</w:t>
      </w:r>
      <w:r>
        <w:rPr>
          <w:rFonts w:ascii="標楷體" w:eastAsia="標楷體" w:hAnsi="標楷體"/>
          <w:color w:val="000000"/>
          <w:sz w:val="32"/>
          <w:szCs w:val="20"/>
        </w:rPr>
        <w:t>歲者，同時通知法定代理人</w:t>
      </w:r>
      <w:r>
        <w:rPr>
          <w:rFonts w:ascii="標楷體" w:eastAsia="標楷體" w:hAnsi="標楷體"/>
          <w:color w:val="000000"/>
          <w:sz w:val="32"/>
          <w:szCs w:val="20"/>
        </w:rPr>
        <w:t>)</w:t>
      </w:r>
      <w:r>
        <w:rPr>
          <w:rFonts w:ascii="標楷體" w:eastAsia="標楷體" w:hAnsi="標楷體"/>
          <w:color w:val="000000"/>
          <w:sz w:val="32"/>
          <w:szCs w:val="20"/>
        </w:rPr>
        <w:t>及合格入選人員繳交活動費用事宜。</w:t>
      </w:r>
    </w:p>
    <w:p w:rsidR="002D23E6" w:rsidRDefault="00654FAE">
      <w:pPr>
        <w:pStyle w:val="a7"/>
        <w:numPr>
          <w:ilvl w:val="2"/>
          <w:numId w:val="1"/>
        </w:numPr>
        <w:overflowPunct w:val="0"/>
        <w:snapToGrid w:val="0"/>
        <w:spacing w:line="540" w:lineRule="exact"/>
        <w:ind w:left="1638" w:hanging="680"/>
        <w:jc w:val="both"/>
      </w:pPr>
      <w:r>
        <w:rPr>
          <w:rFonts w:ascii="標楷體" w:eastAsia="標楷體" w:hAnsi="標楷體"/>
          <w:color w:val="000000"/>
          <w:sz w:val="32"/>
          <w:szCs w:val="20"/>
        </w:rPr>
        <w:t>合格入選人員完成</w:t>
      </w:r>
      <w:r>
        <w:rPr>
          <w:rFonts w:ascii="標楷體" w:eastAsia="標楷體" w:hAnsi="標楷體"/>
          <w:color w:val="000000"/>
          <w:sz w:val="32"/>
          <w:szCs w:val="20"/>
        </w:rPr>
        <w:t>繳費後，列為正式錄取人員；未完成繳費者，本分署得取消合格入選資格，並通知備取人員遞補並繳交活動費用。</w:t>
      </w:r>
    </w:p>
    <w:p w:rsidR="002D23E6" w:rsidRDefault="00654FAE">
      <w:pPr>
        <w:pStyle w:val="a7"/>
        <w:numPr>
          <w:ilvl w:val="2"/>
          <w:numId w:val="1"/>
        </w:numPr>
        <w:overflowPunct w:val="0"/>
        <w:snapToGrid w:val="0"/>
        <w:spacing w:line="540" w:lineRule="exact"/>
        <w:ind w:left="1638" w:hanging="680"/>
        <w:jc w:val="both"/>
      </w:pPr>
      <w:r>
        <w:rPr>
          <w:rFonts w:ascii="標楷體" w:eastAsia="標楷體" w:hAnsi="標楷體"/>
          <w:color w:val="000000"/>
          <w:sz w:val="32"/>
          <w:szCs w:val="20"/>
        </w:rPr>
        <w:t>本分署於完成收費及遞補作業後，將於北部分署全球資訊網公告正式錄取人員名單。</w:t>
      </w:r>
    </w:p>
    <w:p w:rsidR="002D23E6" w:rsidRDefault="00654FAE">
      <w:pPr>
        <w:pStyle w:val="a7"/>
        <w:numPr>
          <w:ilvl w:val="2"/>
          <w:numId w:val="1"/>
        </w:numPr>
        <w:overflowPunct w:val="0"/>
        <w:snapToGrid w:val="0"/>
        <w:spacing w:line="540" w:lineRule="exact"/>
        <w:ind w:left="1638" w:hanging="680"/>
        <w:jc w:val="both"/>
      </w:pPr>
      <w:r>
        <w:rPr>
          <w:rFonts w:ascii="標楷體" w:eastAsia="標楷體" w:hAnsi="標楷體"/>
          <w:color w:val="000000"/>
          <w:sz w:val="32"/>
          <w:szCs w:val="20"/>
        </w:rPr>
        <w:t>正式錄取人員嗣經發現不符合參加資格、未依規定繳驗報名相關文件正本或有其他特殊重大情事</w:t>
      </w:r>
      <w:r>
        <w:rPr>
          <w:rFonts w:ascii="標楷體" w:eastAsia="標楷體" w:hAnsi="標楷體"/>
          <w:bCs/>
          <w:color w:val="000000"/>
          <w:sz w:val="32"/>
          <w:szCs w:val="32"/>
        </w:rPr>
        <w:t>者，</w:t>
      </w:r>
      <w:r>
        <w:rPr>
          <w:rFonts w:ascii="標楷體" w:eastAsia="標楷體" w:hAnsi="標楷體"/>
          <w:color w:val="000000"/>
          <w:sz w:val="32"/>
          <w:szCs w:val="20"/>
        </w:rPr>
        <w:t>本分署得取消錄取資格，並通知該梯次備取人員遞補及繳交活動費用</w:t>
      </w:r>
      <w:r>
        <w:rPr>
          <w:rFonts w:ascii="標楷體" w:eastAsia="標楷體" w:hAnsi="標楷體"/>
          <w:bCs/>
          <w:color w:val="000000"/>
          <w:sz w:val="32"/>
          <w:szCs w:val="32"/>
        </w:rPr>
        <w:t>。</w:t>
      </w:r>
    </w:p>
    <w:p w:rsidR="002D23E6" w:rsidRDefault="00654FAE">
      <w:pPr>
        <w:pStyle w:val="a7"/>
        <w:numPr>
          <w:ilvl w:val="1"/>
          <w:numId w:val="1"/>
        </w:numPr>
        <w:overflowPunct w:val="0"/>
        <w:snapToGrid w:val="0"/>
        <w:spacing w:line="540" w:lineRule="exact"/>
        <w:ind w:left="991" w:hanging="672"/>
        <w:jc w:val="both"/>
      </w:pPr>
      <w:r>
        <w:rPr>
          <w:rFonts w:ascii="標楷體" w:eastAsia="標楷體" w:hAnsi="標楷體"/>
          <w:bCs/>
          <w:color w:val="000000"/>
          <w:sz w:val="32"/>
          <w:szCs w:val="32"/>
        </w:rPr>
        <w:t>報名不足額整併作業：</w:t>
      </w:r>
    </w:p>
    <w:p w:rsidR="002D23E6" w:rsidRDefault="00654FAE">
      <w:pPr>
        <w:pStyle w:val="a7"/>
        <w:overflowPunct w:val="0"/>
        <w:snapToGrid w:val="0"/>
        <w:spacing w:line="540" w:lineRule="exact"/>
        <w:ind w:left="993"/>
        <w:jc w:val="both"/>
      </w:pPr>
      <w:r>
        <w:rPr>
          <w:rFonts w:ascii="標楷體" w:eastAsia="標楷體" w:hAnsi="標楷體"/>
          <w:bCs/>
          <w:color w:val="000000"/>
          <w:sz w:val="32"/>
          <w:szCs w:val="32"/>
        </w:rPr>
        <w:t>各梯次報名人數低於</w:t>
      </w:r>
      <w:r>
        <w:rPr>
          <w:rFonts w:ascii="標楷體" w:eastAsia="標楷體" w:hAnsi="標楷體"/>
          <w:bCs/>
          <w:color w:val="000000"/>
          <w:sz w:val="32"/>
          <w:szCs w:val="32"/>
        </w:rPr>
        <w:t>7</w:t>
      </w:r>
      <w:r>
        <w:rPr>
          <w:rFonts w:ascii="標楷體" w:eastAsia="標楷體" w:hAnsi="標楷體"/>
          <w:bCs/>
          <w:color w:val="000000"/>
          <w:sz w:val="32"/>
          <w:szCs w:val="32"/>
        </w:rPr>
        <w:t>人</w:t>
      </w:r>
      <w:r>
        <w:rPr>
          <w:rFonts w:ascii="標楷體" w:eastAsia="標楷體" w:hAnsi="標楷體"/>
          <w:bCs/>
          <w:color w:val="000000"/>
          <w:sz w:val="32"/>
          <w:szCs w:val="32"/>
        </w:rPr>
        <w:t>(</w:t>
      </w:r>
      <w:r>
        <w:rPr>
          <w:rFonts w:ascii="標楷體" w:eastAsia="標楷體" w:hAnsi="標楷體"/>
          <w:bCs/>
          <w:color w:val="000000"/>
          <w:sz w:val="32"/>
          <w:szCs w:val="32"/>
        </w:rPr>
        <w:t>含</w:t>
      </w:r>
      <w:r>
        <w:rPr>
          <w:rFonts w:ascii="標楷體" w:eastAsia="標楷體" w:hAnsi="標楷體"/>
          <w:bCs/>
          <w:color w:val="000000"/>
          <w:sz w:val="32"/>
          <w:szCs w:val="32"/>
        </w:rPr>
        <w:t>)</w:t>
      </w:r>
      <w:r>
        <w:rPr>
          <w:rFonts w:ascii="標楷體" w:eastAsia="標楷體" w:hAnsi="標楷體"/>
          <w:bCs/>
          <w:color w:val="000000"/>
          <w:sz w:val="32"/>
          <w:szCs w:val="32"/>
        </w:rPr>
        <w:t>以下，本分署得採整併或取消梯次辦理。</w:t>
      </w:r>
    </w:p>
    <w:p w:rsidR="002D23E6" w:rsidRDefault="00654FAE">
      <w:pPr>
        <w:pStyle w:val="a7"/>
        <w:numPr>
          <w:ilvl w:val="0"/>
          <w:numId w:val="1"/>
        </w:numPr>
        <w:snapToGrid w:val="0"/>
        <w:spacing w:line="540" w:lineRule="exact"/>
        <w:jc w:val="both"/>
      </w:pPr>
      <w:r>
        <w:rPr>
          <w:rFonts w:ascii="標楷體" w:eastAsia="標楷體" w:hAnsi="標楷體"/>
          <w:bCs/>
          <w:color w:val="000000"/>
          <w:sz w:val="32"/>
          <w:szCs w:val="32"/>
        </w:rPr>
        <w:t>營隊編組：</w:t>
      </w:r>
    </w:p>
    <w:p w:rsidR="002D23E6" w:rsidRDefault="00654FAE">
      <w:pPr>
        <w:pStyle w:val="a7"/>
        <w:numPr>
          <w:ilvl w:val="1"/>
          <w:numId w:val="1"/>
        </w:numPr>
        <w:snapToGrid w:val="0"/>
        <w:spacing w:line="540" w:lineRule="exact"/>
        <w:ind w:left="1162" w:hanging="680"/>
        <w:jc w:val="both"/>
      </w:pPr>
      <w:r>
        <w:rPr>
          <w:rFonts w:ascii="標楷體" w:eastAsia="標楷體" w:hAnsi="標楷體"/>
          <w:bCs/>
          <w:color w:val="000000"/>
          <w:sz w:val="32"/>
        </w:rPr>
        <w:t>本分署工作人員：</w:t>
      </w:r>
      <w:r>
        <w:rPr>
          <w:rFonts w:ascii="標楷體" w:eastAsia="標楷體" w:hAnsi="標楷體"/>
          <w:color w:val="000000"/>
          <w:sz w:val="32"/>
        </w:rPr>
        <w:t>領隊</w:t>
      </w:r>
      <w:r>
        <w:rPr>
          <w:rFonts w:ascii="標楷體" w:eastAsia="標楷體" w:hAnsi="標楷體"/>
          <w:color w:val="000000"/>
          <w:sz w:val="32"/>
        </w:rPr>
        <w:t>(</w:t>
      </w:r>
      <w:r>
        <w:rPr>
          <w:rFonts w:ascii="標楷體" w:eastAsia="標楷體" w:hAnsi="標楷體"/>
          <w:color w:val="000000"/>
          <w:sz w:val="32"/>
        </w:rPr>
        <w:t>本分署承辦人</w:t>
      </w:r>
      <w:r>
        <w:rPr>
          <w:rFonts w:ascii="標楷體" w:eastAsia="標楷體" w:hAnsi="標楷體"/>
          <w:color w:val="000000"/>
          <w:sz w:val="32"/>
        </w:rPr>
        <w:t>)</w:t>
      </w:r>
      <w:r>
        <w:rPr>
          <w:rFonts w:ascii="標楷體" w:eastAsia="標楷體" w:hAnsi="標楷體"/>
          <w:color w:val="000000"/>
          <w:sz w:val="32"/>
        </w:rPr>
        <w:t>、副領隊，共</w:t>
      </w:r>
      <w:r>
        <w:rPr>
          <w:rFonts w:ascii="標楷體" w:eastAsia="標楷體" w:hAnsi="標楷體"/>
          <w:color w:val="000000"/>
          <w:sz w:val="32"/>
        </w:rPr>
        <w:t>2</w:t>
      </w:r>
      <w:r>
        <w:rPr>
          <w:rFonts w:ascii="標楷體" w:eastAsia="標楷體" w:hAnsi="標楷體"/>
          <w:bCs/>
          <w:color w:val="000000"/>
          <w:sz w:val="32"/>
        </w:rPr>
        <w:t>員。</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rPr>
        <w:lastRenderedPageBreak/>
        <w:t>參與學員：</w:t>
      </w:r>
      <w:r>
        <w:rPr>
          <w:rFonts w:ascii="標楷體" w:eastAsia="標楷體" w:hAnsi="標楷體"/>
          <w:color w:val="000000"/>
          <w:sz w:val="32"/>
        </w:rPr>
        <w:t>8</w:t>
      </w:r>
      <w:r>
        <w:rPr>
          <w:rFonts w:ascii="標楷體" w:eastAsia="標楷體" w:hAnsi="標楷體"/>
          <w:color w:val="000000"/>
          <w:sz w:val="32"/>
        </w:rPr>
        <w:t>至</w:t>
      </w:r>
      <w:r>
        <w:rPr>
          <w:rFonts w:ascii="標楷體" w:eastAsia="標楷體" w:hAnsi="標楷體"/>
          <w:color w:val="000000"/>
          <w:sz w:val="32"/>
        </w:rPr>
        <w:t>11</w:t>
      </w:r>
      <w:r>
        <w:rPr>
          <w:rFonts w:ascii="標楷體" w:eastAsia="標楷體" w:hAnsi="標楷體"/>
          <w:color w:val="000000"/>
          <w:sz w:val="32"/>
        </w:rPr>
        <w:t>名。</w:t>
      </w:r>
    </w:p>
    <w:p w:rsidR="002D23E6" w:rsidRDefault="00654FAE">
      <w:pPr>
        <w:pStyle w:val="a7"/>
        <w:numPr>
          <w:ilvl w:val="0"/>
          <w:numId w:val="1"/>
        </w:numPr>
        <w:snapToGrid w:val="0"/>
        <w:spacing w:line="540" w:lineRule="exact"/>
        <w:jc w:val="both"/>
      </w:pPr>
      <w:r>
        <w:rPr>
          <w:rFonts w:ascii="標楷體" w:eastAsia="標楷體" w:hAnsi="標楷體"/>
          <w:bCs/>
          <w:color w:val="000000"/>
          <w:sz w:val="32"/>
          <w:szCs w:val="32"/>
        </w:rPr>
        <w:t>活動費用及繳費方式：</w:t>
      </w:r>
    </w:p>
    <w:p w:rsidR="002D23E6" w:rsidRDefault="00654FAE">
      <w:pPr>
        <w:pStyle w:val="a7"/>
        <w:numPr>
          <w:ilvl w:val="1"/>
          <w:numId w:val="1"/>
        </w:numPr>
        <w:snapToGrid w:val="0"/>
        <w:spacing w:line="540" w:lineRule="exact"/>
        <w:ind w:left="1162" w:hanging="680"/>
        <w:jc w:val="both"/>
      </w:pPr>
      <w:r>
        <w:rPr>
          <w:rFonts w:ascii="標楷體" w:eastAsia="標楷體" w:hAnsi="標楷體"/>
          <w:sz w:val="32"/>
        </w:rPr>
        <w:t>活動所需講師鐘點費、龍洞四季灣、國立海洋科技博物館、潮境智能海洋館門票及購置團體服裝費用由海洋委員會支應。</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rPr>
        <w:t>活動費用由學員繳交報名費負擔，</w:t>
      </w:r>
      <w:r>
        <w:rPr>
          <w:rFonts w:ascii="標楷體" w:eastAsia="標楷體" w:hAnsi="標楷體"/>
          <w:color w:val="000000"/>
          <w:sz w:val="32"/>
          <w:szCs w:val="32"/>
        </w:rPr>
        <w:t>報名費不包含至報到地點及返家之路程所衍生之交通費、住宿費及膳雜費。</w:t>
      </w:r>
    </w:p>
    <w:p w:rsidR="002D23E6" w:rsidRDefault="00654FAE">
      <w:pPr>
        <w:pStyle w:val="a7"/>
        <w:numPr>
          <w:ilvl w:val="1"/>
          <w:numId w:val="1"/>
        </w:numPr>
        <w:snapToGrid w:val="0"/>
        <w:spacing w:line="540" w:lineRule="exact"/>
        <w:ind w:left="1162" w:hanging="680"/>
        <w:jc w:val="both"/>
      </w:pPr>
      <w:r>
        <w:rPr>
          <w:rFonts w:ascii="標楷體" w:eastAsia="標楷體" w:hAnsi="標楷體"/>
          <w:sz w:val="32"/>
          <w:szCs w:val="32"/>
        </w:rPr>
        <w:t>本活動與國泰人壽保險簽訂旅行平安險契約，參加學員每人投保</w:t>
      </w:r>
      <w:r>
        <w:rPr>
          <w:rFonts w:ascii="標楷體" w:eastAsia="標楷體" w:hAnsi="標楷體"/>
          <w:sz w:val="32"/>
          <w:szCs w:val="32"/>
        </w:rPr>
        <w:t>100</w:t>
      </w:r>
      <w:r>
        <w:rPr>
          <w:rFonts w:ascii="標楷體" w:eastAsia="標楷體" w:hAnsi="標楷體"/>
          <w:sz w:val="32"/>
          <w:szCs w:val="32"/>
        </w:rPr>
        <w:t>萬元，保險期程自活動報到時起至結束日</w:t>
      </w:r>
      <w:r>
        <w:rPr>
          <w:rFonts w:ascii="標楷體" w:eastAsia="標楷體" w:hAnsi="標楷體"/>
          <w:sz w:val="32"/>
          <w:szCs w:val="32"/>
        </w:rPr>
        <w:t>24</w:t>
      </w:r>
      <w:r>
        <w:rPr>
          <w:rFonts w:ascii="標楷體" w:eastAsia="標楷體" w:hAnsi="標楷體"/>
          <w:sz w:val="32"/>
          <w:szCs w:val="32"/>
        </w:rPr>
        <w:t>時止。</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32"/>
        </w:rPr>
        <w:t>學員或法定代理人應於通知錄取</w:t>
      </w:r>
      <w:r>
        <w:rPr>
          <w:rFonts w:ascii="標楷體" w:eastAsia="標楷體" w:hAnsi="標楷體"/>
          <w:color w:val="000000"/>
          <w:sz w:val="32"/>
          <w:szCs w:val="32"/>
        </w:rPr>
        <w:t>5</w:t>
      </w:r>
      <w:r>
        <w:rPr>
          <w:rFonts w:ascii="標楷體" w:eastAsia="標楷體" w:hAnsi="標楷體"/>
          <w:color w:val="000000"/>
          <w:sz w:val="32"/>
          <w:szCs w:val="32"/>
        </w:rPr>
        <w:t>個工作天內</w:t>
      </w:r>
      <w:r>
        <w:rPr>
          <w:rFonts w:ascii="標楷體" w:eastAsia="標楷體" w:hAnsi="標楷體"/>
          <w:color w:val="000000"/>
          <w:sz w:val="32"/>
          <w:szCs w:val="32"/>
        </w:rPr>
        <w:t>(</w:t>
      </w:r>
      <w:r>
        <w:rPr>
          <w:rFonts w:ascii="標楷體" w:eastAsia="標楷體" w:hAnsi="標楷體"/>
          <w:color w:val="000000"/>
          <w:sz w:val="32"/>
          <w:szCs w:val="32"/>
        </w:rPr>
        <w:t>不含例假日及國定假日</w:t>
      </w:r>
      <w:r>
        <w:rPr>
          <w:rFonts w:ascii="標楷體" w:eastAsia="標楷體" w:hAnsi="標楷體"/>
          <w:color w:val="000000"/>
          <w:sz w:val="32"/>
          <w:szCs w:val="32"/>
        </w:rPr>
        <w:t>)</w:t>
      </w:r>
      <w:r>
        <w:rPr>
          <w:rFonts w:ascii="標楷體" w:eastAsia="標楷體" w:hAnsi="標楷體"/>
          <w:color w:val="000000"/>
          <w:sz w:val="32"/>
          <w:szCs w:val="32"/>
        </w:rPr>
        <w:t>，將</w:t>
      </w:r>
      <w:r>
        <w:rPr>
          <w:rFonts w:ascii="標楷體" w:eastAsia="標楷體" w:hAnsi="標楷體"/>
          <w:color w:val="000000"/>
          <w:kern w:val="0"/>
          <w:sz w:val="32"/>
          <w:szCs w:val="32"/>
        </w:rPr>
        <w:t>報名費元匯入本分署專戶，</w:t>
      </w:r>
      <w:r>
        <w:rPr>
          <w:rFonts w:ascii="標楷體" w:eastAsia="標楷體" w:hAnsi="標楷體"/>
          <w:kern w:val="0"/>
          <w:sz w:val="32"/>
          <w:szCs w:val="32"/>
        </w:rPr>
        <w:t>大專院校生及研究生</w:t>
      </w:r>
      <w:r>
        <w:rPr>
          <w:rFonts w:ascii="標楷體" w:eastAsia="標楷體" w:hAnsi="標楷體"/>
          <w:bCs/>
          <w:sz w:val="32"/>
          <w:szCs w:val="32"/>
        </w:rPr>
        <w:t>(3</w:t>
      </w:r>
      <w:r>
        <w:rPr>
          <w:rFonts w:ascii="標楷體" w:eastAsia="標楷體" w:hAnsi="標楷體"/>
          <w:bCs/>
          <w:sz w:val="32"/>
          <w:szCs w:val="32"/>
        </w:rPr>
        <w:t>天</w:t>
      </w:r>
      <w:r>
        <w:rPr>
          <w:rFonts w:ascii="標楷體" w:eastAsia="標楷體" w:hAnsi="標楷體"/>
          <w:bCs/>
          <w:sz w:val="32"/>
          <w:szCs w:val="32"/>
        </w:rPr>
        <w:t>2</w:t>
      </w:r>
      <w:r>
        <w:rPr>
          <w:rFonts w:ascii="標楷體" w:eastAsia="標楷體" w:hAnsi="標楷體"/>
          <w:bCs/>
          <w:sz w:val="32"/>
          <w:szCs w:val="32"/>
        </w:rPr>
        <w:t>夜</w:t>
      </w:r>
      <w:r>
        <w:rPr>
          <w:rFonts w:ascii="標楷體" w:eastAsia="標楷體" w:hAnsi="標楷體"/>
          <w:bCs/>
          <w:sz w:val="32"/>
          <w:szCs w:val="32"/>
        </w:rPr>
        <w:t>)</w:t>
      </w:r>
      <w:r>
        <w:rPr>
          <w:rFonts w:ascii="標楷體" w:eastAsia="標楷體" w:hAnsi="標楷體"/>
          <w:bCs/>
          <w:sz w:val="32"/>
          <w:szCs w:val="32"/>
        </w:rPr>
        <w:t>：</w:t>
      </w:r>
      <w:r>
        <w:rPr>
          <w:rFonts w:ascii="標楷體" w:eastAsia="標楷體" w:hAnsi="標楷體"/>
          <w:bCs/>
          <w:sz w:val="32"/>
          <w:szCs w:val="32"/>
        </w:rPr>
        <w:t>4,040</w:t>
      </w:r>
      <w:r>
        <w:rPr>
          <w:rFonts w:ascii="標楷體" w:eastAsia="標楷體" w:hAnsi="標楷體"/>
          <w:bCs/>
          <w:sz w:val="32"/>
          <w:szCs w:val="32"/>
        </w:rPr>
        <w:t>元；</w:t>
      </w:r>
      <w:r>
        <w:rPr>
          <w:rFonts w:ascii="標楷體" w:eastAsia="標楷體" w:hAnsi="標楷體"/>
          <w:sz w:val="32"/>
          <w:szCs w:val="32"/>
        </w:rPr>
        <w:t>另</w:t>
      </w:r>
      <w:r>
        <w:rPr>
          <w:rFonts w:ascii="標楷體" w:eastAsia="標楷體" w:hAnsi="標楷體"/>
          <w:kern w:val="0"/>
          <w:sz w:val="32"/>
          <w:szCs w:val="32"/>
        </w:rPr>
        <w:t>國、高中</w:t>
      </w:r>
      <w:r>
        <w:rPr>
          <w:rFonts w:ascii="標楷體" w:eastAsia="標楷體" w:hAnsi="標楷體"/>
          <w:kern w:val="0"/>
          <w:sz w:val="32"/>
          <w:szCs w:val="32"/>
        </w:rPr>
        <w:t>(</w:t>
      </w:r>
      <w:r>
        <w:rPr>
          <w:rFonts w:ascii="標楷體" w:eastAsia="標楷體" w:hAnsi="標楷體"/>
          <w:kern w:val="0"/>
          <w:sz w:val="32"/>
          <w:szCs w:val="32"/>
        </w:rPr>
        <w:t>職</w:t>
      </w:r>
      <w:r>
        <w:rPr>
          <w:rFonts w:ascii="標楷體" w:eastAsia="標楷體" w:hAnsi="標楷體"/>
          <w:kern w:val="0"/>
          <w:sz w:val="32"/>
          <w:szCs w:val="32"/>
        </w:rPr>
        <w:t>)</w:t>
      </w:r>
      <w:r>
        <w:rPr>
          <w:rFonts w:ascii="標楷體" w:eastAsia="標楷體" w:hAnsi="標楷體"/>
          <w:kern w:val="0"/>
          <w:sz w:val="32"/>
          <w:szCs w:val="32"/>
        </w:rPr>
        <w:t>生</w:t>
      </w:r>
      <w:r>
        <w:rPr>
          <w:rFonts w:ascii="標楷體" w:eastAsia="標楷體" w:hAnsi="標楷體"/>
          <w:kern w:val="0"/>
          <w:sz w:val="32"/>
          <w:szCs w:val="32"/>
        </w:rPr>
        <w:t>2,487</w:t>
      </w:r>
      <w:r>
        <w:rPr>
          <w:rFonts w:ascii="標楷體" w:eastAsia="標楷體" w:hAnsi="標楷體"/>
          <w:kern w:val="0"/>
          <w:sz w:val="32"/>
          <w:szCs w:val="32"/>
        </w:rPr>
        <w:t>元</w:t>
      </w:r>
      <w:r>
        <w:rPr>
          <w:rFonts w:ascii="標楷體" w:eastAsia="標楷體" w:hAnsi="標楷體"/>
          <w:color w:val="000000"/>
          <w:kern w:val="0"/>
          <w:sz w:val="32"/>
          <w:szCs w:val="32"/>
        </w:rPr>
        <w:t>(</w:t>
      </w:r>
      <w:r>
        <w:rPr>
          <w:rFonts w:ascii="標楷體" w:eastAsia="標楷體" w:hAnsi="標楷體"/>
          <w:color w:val="000000"/>
          <w:kern w:val="0"/>
          <w:sz w:val="32"/>
          <w:szCs w:val="32"/>
        </w:rPr>
        <w:t>附件</w:t>
      </w:r>
      <w:r>
        <w:rPr>
          <w:rFonts w:ascii="標楷體" w:eastAsia="標楷體" w:hAnsi="標楷體"/>
          <w:color w:val="000000"/>
          <w:kern w:val="0"/>
          <w:sz w:val="32"/>
          <w:szCs w:val="32"/>
        </w:rPr>
        <w:t>6-</w:t>
      </w:r>
      <w:r>
        <w:rPr>
          <w:rFonts w:ascii="標楷體" w:eastAsia="標楷體" w:hAnsi="標楷體"/>
          <w:color w:val="000000"/>
          <w:kern w:val="0"/>
          <w:sz w:val="32"/>
          <w:szCs w:val="32"/>
        </w:rPr>
        <w:t>學員</w:t>
      </w:r>
      <w:r>
        <w:rPr>
          <w:rFonts w:ascii="標楷體" w:eastAsia="標楷體" w:hAnsi="標楷體"/>
          <w:color w:val="000000"/>
          <w:sz w:val="32"/>
          <w:szCs w:val="32"/>
        </w:rPr>
        <w:t>自付費用概估表</w:t>
      </w:r>
      <w:r>
        <w:rPr>
          <w:rFonts w:ascii="標楷體" w:eastAsia="標楷體" w:hAnsi="標楷體"/>
          <w:color w:val="000000"/>
          <w:kern w:val="0"/>
          <w:sz w:val="32"/>
          <w:szCs w:val="32"/>
        </w:rPr>
        <w:t>)</w:t>
      </w:r>
      <w:r>
        <w:rPr>
          <w:rFonts w:ascii="標楷體" w:eastAsia="標楷體" w:hAnsi="標楷體"/>
          <w:color w:val="000000"/>
          <w:kern w:val="0"/>
          <w:sz w:val="32"/>
          <w:szCs w:val="32"/>
        </w:rPr>
        <w:t>。</w:t>
      </w:r>
    </w:p>
    <w:p w:rsidR="002D23E6" w:rsidRDefault="00654FAE">
      <w:pPr>
        <w:pStyle w:val="a7"/>
        <w:numPr>
          <w:ilvl w:val="1"/>
          <w:numId w:val="1"/>
        </w:numPr>
        <w:snapToGrid w:val="0"/>
        <w:spacing w:line="540" w:lineRule="exact"/>
        <w:ind w:left="1162" w:hanging="680"/>
        <w:jc w:val="both"/>
      </w:pPr>
      <w:r>
        <w:rPr>
          <w:rFonts w:ascii="標楷體" w:eastAsia="標楷體" w:hAnsi="標楷體"/>
          <w:bCs/>
          <w:color w:val="000000"/>
          <w:sz w:val="32"/>
          <w:szCs w:val="32"/>
        </w:rPr>
        <w:t>前述報名費為每梯次</w:t>
      </w:r>
      <w:r>
        <w:rPr>
          <w:rFonts w:ascii="標楷體" w:eastAsia="標楷體" w:hAnsi="標楷體"/>
          <w:bCs/>
          <w:color w:val="000000"/>
          <w:sz w:val="32"/>
          <w:szCs w:val="32"/>
        </w:rPr>
        <w:t>11</w:t>
      </w:r>
      <w:r>
        <w:rPr>
          <w:rFonts w:ascii="標楷體" w:eastAsia="標楷體" w:hAnsi="標楷體"/>
          <w:bCs/>
          <w:color w:val="000000"/>
          <w:sz w:val="32"/>
          <w:szCs w:val="32"/>
        </w:rPr>
        <w:t>人平均分攤之費用，倘報名該梯次錄取人數為</w:t>
      </w:r>
      <w:r>
        <w:rPr>
          <w:rFonts w:ascii="標楷體" w:eastAsia="標楷體" w:hAnsi="標楷體"/>
          <w:bCs/>
          <w:color w:val="000000"/>
          <w:sz w:val="32"/>
          <w:szCs w:val="32"/>
        </w:rPr>
        <w:t>8</w:t>
      </w:r>
      <w:r>
        <w:rPr>
          <w:rFonts w:ascii="標楷體" w:eastAsia="標楷體" w:hAnsi="標楷體"/>
          <w:bCs/>
          <w:color w:val="000000"/>
          <w:sz w:val="32"/>
          <w:szCs w:val="32"/>
        </w:rPr>
        <w:t>至</w:t>
      </w:r>
      <w:r>
        <w:rPr>
          <w:rFonts w:ascii="標楷體" w:eastAsia="標楷體" w:hAnsi="標楷體"/>
          <w:bCs/>
          <w:color w:val="000000"/>
          <w:sz w:val="32"/>
          <w:szCs w:val="32"/>
        </w:rPr>
        <w:t>10</w:t>
      </w:r>
      <w:r>
        <w:rPr>
          <w:rFonts w:ascii="標楷體" w:eastAsia="標楷體" w:hAnsi="標楷體"/>
          <w:bCs/>
          <w:color w:val="000000"/>
          <w:sz w:val="32"/>
          <w:szCs w:val="32"/>
        </w:rPr>
        <w:t>人，將提高報名費，並於</w:t>
      </w:r>
      <w:r>
        <w:rPr>
          <w:rFonts w:ascii="標楷體" w:eastAsia="標楷體" w:hAnsi="標楷體"/>
          <w:color w:val="000000"/>
          <w:sz w:val="32"/>
          <w:szCs w:val="20"/>
        </w:rPr>
        <w:t>正式錄取名單公布時通知補繳。</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20"/>
        </w:rPr>
        <w:t>活動結束後，</w:t>
      </w:r>
      <w:r>
        <w:rPr>
          <w:rFonts w:ascii="標楷體" w:eastAsia="標楷體" w:hAnsi="標楷體"/>
          <w:color w:val="000000"/>
          <w:sz w:val="32"/>
          <w:szCs w:val="32"/>
        </w:rPr>
        <w:t>本分署將提供支出明細並辦理退費事宜，</w:t>
      </w:r>
      <w:r>
        <w:rPr>
          <w:rFonts w:ascii="標楷體" w:eastAsia="標楷體" w:hAnsi="標楷體"/>
          <w:color w:val="000000"/>
          <w:sz w:val="32"/>
          <w:szCs w:val="20"/>
        </w:rPr>
        <w:t>報名費剩餘款將匯入學員</w:t>
      </w:r>
      <w:r>
        <w:rPr>
          <w:rFonts w:ascii="標楷體" w:eastAsia="標楷體" w:hAnsi="標楷體"/>
          <w:color w:val="000000"/>
          <w:sz w:val="32"/>
          <w:szCs w:val="32"/>
        </w:rPr>
        <w:t>郵局或銀行帳戶。</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kern w:val="0"/>
          <w:sz w:val="32"/>
          <w:szCs w:val="32"/>
        </w:rPr>
        <w:t>本分署專戶：</w:t>
      </w:r>
    </w:p>
    <w:p w:rsidR="002D23E6" w:rsidRDefault="00654FAE">
      <w:pPr>
        <w:pStyle w:val="a7"/>
        <w:numPr>
          <w:ilvl w:val="2"/>
          <w:numId w:val="1"/>
        </w:numPr>
        <w:snapToGrid w:val="0"/>
        <w:spacing w:line="540" w:lineRule="exact"/>
        <w:jc w:val="both"/>
      </w:pPr>
      <w:r>
        <w:rPr>
          <w:rFonts w:ascii="標楷體" w:eastAsia="標楷體" w:hAnsi="標楷體"/>
          <w:color w:val="000000"/>
          <w:sz w:val="32"/>
          <w:szCs w:val="20"/>
        </w:rPr>
        <w:t>金融機</w:t>
      </w:r>
      <w:r>
        <w:rPr>
          <w:rFonts w:ascii="標楷體" w:eastAsia="標楷體" w:hAnsi="標楷體"/>
          <w:color w:val="000000"/>
          <w:sz w:val="32"/>
          <w:szCs w:val="32"/>
        </w:rPr>
        <w:t>構名稱：</w:t>
      </w:r>
      <w:r>
        <w:rPr>
          <w:rFonts w:ascii="標楷體" w:eastAsia="標楷體" w:hAnsi="標楷體"/>
          <w:color w:val="000000"/>
          <w:kern w:val="0"/>
          <w:sz w:val="32"/>
          <w:szCs w:val="32"/>
        </w:rPr>
        <w:t>中央銀行國庫局</w:t>
      </w:r>
    </w:p>
    <w:p w:rsidR="002D23E6" w:rsidRDefault="00654FAE">
      <w:pPr>
        <w:pStyle w:val="a7"/>
        <w:numPr>
          <w:ilvl w:val="2"/>
          <w:numId w:val="1"/>
        </w:numPr>
        <w:snapToGrid w:val="0"/>
        <w:spacing w:line="540" w:lineRule="exact"/>
        <w:jc w:val="both"/>
      </w:pPr>
      <w:r>
        <w:rPr>
          <w:rFonts w:ascii="標楷體" w:eastAsia="標楷體" w:hAnsi="標楷體"/>
          <w:color w:val="000000"/>
          <w:sz w:val="32"/>
          <w:szCs w:val="32"/>
        </w:rPr>
        <w:t>金融機構代號：</w:t>
      </w:r>
      <w:r>
        <w:rPr>
          <w:rFonts w:ascii="標楷體" w:eastAsia="標楷體" w:hAnsi="標楷體"/>
          <w:color w:val="000000"/>
          <w:kern w:val="0"/>
          <w:sz w:val="32"/>
          <w:szCs w:val="32"/>
        </w:rPr>
        <w:t>0000022</w:t>
      </w:r>
    </w:p>
    <w:p w:rsidR="002D23E6" w:rsidRDefault="00654FAE">
      <w:pPr>
        <w:pStyle w:val="a7"/>
        <w:numPr>
          <w:ilvl w:val="2"/>
          <w:numId w:val="1"/>
        </w:numPr>
        <w:snapToGrid w:val="0"/>
        <w:spacing w:line="540" w:lineRule="exact"/>
        <w:jc w:val="both"/>
      </w:pPr>
      <w:r>
        <w:rPr>
          <w:rFonts w:ascii="標楷體" w:eastAsia="標楷體" w:hAnsi="標楷體"/>
          <w:color w:val="000000"/>
          <w:kern w:val="0"/>
          <w:sz w:val="32"/>
          <w:szCs w:val="32"/>
        </w:rPr>
        <w:t>帳號：</w:t>
      </w:r>
      <w:r>
        <w:rPr>
          <w:rFonts w:ascii="標楷體" w:eastAsia="標楷體" w:hAnsi="標楷體"/>
          <w:color w:val="000000"/>
          <w:kern w:val="0"/>
          <w:sz w:val="32"/>
          <w:szCs w:val="32"/>
        </w:rPr>
        <w:t>24671002129035</w:t>
      </w:r>
    </w:p>
    <w:p w:rsidR="002D23E6" w:rsidRDefault="00654FAE">
      <w:pPr>
        <w:pStyle w:val="a7"/>
        <w:numPr>
          <w:ilvl w:val="2"/>
          <w:numId w:val="1"/>
        </w:numPr>
        <w:snapToGrid w:val="0"/>
        <w:spacing w:line="540" w:lineRule="exact"/>
        <w:jc w:val="both"/>
      </w:pPr>
      <w:r>
        <w:rPr>
          <w:rFonts w:ascii="標楷體" w:eastAsia="標楷體" w:hAnsi="標楷體"/>
          <w:color w:val="000000"/>
          <w:kern w:val="0"/>
          <w:sz w:val="32"/>
          <w:szCs w:val="32"/>
        </w:rPr>
        <w:t>戶名：海洋委員會海巡署北部分署</w:t>
      </w:r>
    </w:p>
    <w:p w:rsidR="002D23E6" w:rsidRDefault="00654FAE">
      <w:pPr>
        <w:pStyle w:val="a7"/>
        <w:numPr>
          <w:ilvl w:val="0"/>
          <w:numId w:val="1"/>
        </w:numPr>
        <w:snapToGrid w:val="0"/>
        <w:spacing w:line="540" w:lineRule="exact"/>
        <w:jc w:val="both"/>
        <w:rPr>
          <w:rFonts w:ascii="標楷體" w:eastAsia="標楷體" w:hAnsi="標楷體"/>
          <w:bCs/>
          <w:color w:val="000000"/>
          <w:sz w:val="32"/>
        </w:rPr>
      </w:pPr>
      <w:r>
        <w:rPr>
          <w:rFonts w:ascii="標楷體" w:eastAsia="標楷體" w:hAnsi="標楷體"/>
          <w:bCs/>
          <w:color w:val="000000"/>
          <w:sz w:val="32"/>
        </w:rPr>
        <w:lastRenderedPageBreak/>
        <w:t>活動退費原則：</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kern w:val="0"/>
          <w:sz w:val="32"/>
          <w:szCs w:val="32"/>
        </w:rPr>
        <w:t>出發日前、出發日當日或出發日後，因天然災害、重大事故、其他不可抗力或不可歸責於</w:t>
      </w:r>
      <w:r>
        <w:rPr>
          <w:rFonts w:ascii="標楷體" w:eastAsia="標楷體" w:hAnsi="標楷體"/>
          <w:color w:val="000000"/>
          <w:sz w:val="32"/>
        </w:rPr>
        <w:t>學員</w:t>
      </w:r>
      <w:r>
        <w:rPr>
          <w:rFonts w:ascii="標楷體" w:eastAsia="標楷體" w:hAnsi="標楷體"/>
          <w:color w:val="000000"/>
          <w:kern w:val="0"/>
          <w:sz w:val="32"/>
          <w:szCs w:val="32"/>
        </w:rPr>
        <w:t>之事由，致活動取消、中止或改期，致</w:t>
      </w:r>
      <w:r>
        <w:rPr>
          <w:rFonts w:ascii="標楷體" w:eastAsia="標楷體" w:hAnsi="標楷體"/>
          <w:color w:val="000000"/>
          <w:sz w:val="32"/>
        </w:rPr>
        <w:t>學員</w:t>
      </w:r>
      <w:r>
        <w:rPr>
          <w:rFonts w:ascii="標楷體" w:eastAsia="標楷體" w:hAnsi="標楷體"/>
          <w:color w:val="000000"/>
          <w:kern w:val="0"/>
          <w:sz w:val="32"/>
          <w:szCs w:val="32"/>
        </w:rPr>
        <w:t>無法（繼續）參加時，</w:t>
      </w:r>
      <w:r>
        <w:rPr>
          <w:rFonts w:ascii="標楷體" w:eastAsia="標楷體" w:hAnsi="標楷體"/>
          <w:color w:val="000000"/>
          <w:sz w:val="32"/>
          <w:szCs w:val="32"/>
        </w:rPr>
        <w:t>本分署</w:t>
      </w:r>
      <w:r>
        <w:rPr>
          <w:rFonts w:ascii="標楷體" w:eastAsia="標楷體" w:hAnsi="標楷體"/>
          <w:color w:val="000000"/>
          <w:kern w:val="0"/>
          <w:sz w:val="32"/>
          <w:szCs w:val="32"/>
        </w:rPr>
        <w:t>應於扣除已代繳或已支出之必要費用後，將餘款退還學員。</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kern w:val="0"/>
          <w:sz w:val="32"/>
          <w:szCs w:val="32"/>
        </w:rPr>
        <w:t>出發日前，因可歸責於</w:t>
      </w:r>
      <w:r>
        <w:rPr>
          <w:rFonts w:ascii="標楷體" w:eastAsia="標楷體" w:hAnsi="標楷體"/>
          <w:color w:val="000000"/>
          <w:sz w:val="32"/>
        </w:rPr>
        <w:t>學員</w:t>
      </w:r>
      <w:r>
        <w:rPr>
          <w:rFonts w:ascii="標楷體" w:eastAsia="標楷體" w:hAnsi="標楷體"/>
          <w:color w:val="000000"/>
          <w:kern w:val="0"/>
          <w:sz w:val="32"/>
          <w:szCs w:val="32"/>
        </w:rPr>
        <w:t>之事由，致全程均無法參加時，</w:t>
      </w:r>
      <w:r>
        <w:rPr>
          <w:rFonts w:ascii="標楷體" w:eastAsia="標楷體" w:hAnsi="標楷體"/>
          <w:color w:val="000000"/>
          <w:sz w:val="32"/>
          <w:szCs w:val="32"/>
        </w:rPr>
        <w:t>本分署</w:t>
      </w:r>
      <w:r>
        <w:rPr>
          <w:rFonts w:ascii="標楷體" w:eastAsia="標楷體" w:hAnsi="標楷體"/>
          <w:color w:val="000000"/>
          <w:kern w:val="0"/>
          <w:sz w:val="32"/>
          <w:szCs w:val="32"/>
        </w:rPr>
        <w:t>將於扣除已代繳或已支出之必要費用及下列賠償金額後，將餘款退還</w:t>
      </w:r>
      <w:r>
        <w:rPr>
          <w:rFonts w:ascii="標楷體" w:eastAsia="標楷體" w:hAnsi="標楷體"/>
          <w:color w:val="000000"/>
          <w:sz w:val="32"/>
        </w:rPr>
        <w:t>學員</w:t>
      </w:r>
      <w:r>
        <w:rPr>
          <w:rFonts w:ascii="標楷體" w:eastAsia="標楷體" w:hAnsi="標楷體"/>
          <w:color w:val="000000"/>
          <w:kern w:val="0"/>
          <w:sz w:val="32"/>
          <w:szCs w:val="32"/>
        </w:rPr>
        <w:t>：</w:t>
      </w:r>
    </w:p>
    <w:p w:rsidR="002D23E6" w:rsidRDefault="00654FAE">
      <w:pPr>
        <w:pStyle w:val="a7"/>
        <w:numPr>
          <w:ilvl w:val="2"/>
          <w:numId w:val="1"/>
        </w:numPr>
        <w:snapToGrid w:val="0"/>
        <w:spacing w:line="540" w:lineRule="exact"/>
        <w:ind w:left="1638" w:hanging="680"/>
        <w:jc w:val="both"/>
      </w:pPr>
      <w:r>
        <w:rPr>
          <w:rFonts w:ascii="標楷體" w:eastAsia="標楷體" w:hAnsi="標楷體"/>
          <w:color w:val="000000"/>
          <w:sz w:val="32"/>
          <w:szCs w:val="32"/>
        </w:rPr>
        <w:t>出發日前第</w:t>
      </w:r>
      <w:r>
        <w:rPr>
          <w:rFonts w:ascii="標楷體" w:eastAsia="標楷體" w:hAnsi="標楷體"/>
          <w:color w:val="000000"/>
          <w:sz w:val="32"/>
          <w:szCs w:val="32"/>
        </w:rPr>
        <w:t>41</w:t>
      </w:r>
      <w:r>
        <w:rPr>
          <w:rFonts w:ascii="標楷體" w:eastAsia="標楷體" w:hAnsi="標楷體"/>
          <w:color w:val="000000"/>
          <w:sz w:val="32"/>
          <w:szCs w:val="32"/>
        </w:rPr>
        <w:t>日以前，</w:t>
      </w:r>
      <w:r>
        <w:rPr>
          <w:rFonts w:ascii="標楷體" w:eastAsia="標楷體" w:hAnsi="標楷體"/>
          <w:color w:val="000000"/>
          <w:sz w:val="32"/>
        </w:rPr>
        <w:t>學員</w:t>
      </w:r>
      <w:r>
        <w:rPr>
          <w:rFonts w:ascii="標楷體" w:eastAsia="標楷體" w:hAnsi="標楷體"/>
          <w:color w:val="000000"/>
          <w:sz w:val="32"/>
          <w:szCs w:val="32"/>
        </w:rPr>
        <w:t>主動告知本分署無法參加者，賠償活動費用百分之五。</w:t>
      </w:r>
    </w:p>
    <w:p w:rsidR="002D23E6" w:rsidRDefault="00654FAE">
      <w:pPr>
        <w:pStyle w:val="a7"/>
        <w:numPr>
          <w:ilvl w:val="2"/>
          <w:numId w:val="1"/>
        </w:numPr>
        <w:snapToGrid w:val="0"/>
        <w:spacing w:line="540" w:lineRule="exact"/>
        <w:ind w:left="1638" w:hanging="680"/>
        <w:jc w:val="both"/>
      </w:pPr>
      <w:r>
        <w:rPr>
          <w:rFonts w:ascii="標楷體" w:eastAsia="標楷體" w:hAnsi="標楷體"/>
          <w:color w:val="000000"/>
          <w:sz w:val="32"/>
          <w:szCs w:val="32"/>
        </w:rPr>
        <w:t>出發日前第</w:t>
      </w:r>
      <w:r>
        <w:rPr>
          <w:rFonts w:ascii="標楷體" w:eastAsia="標楷體" w:hAnsi="標楷體"/>
          <w:color w:val="000000"/>
          <w:sz w:val="32"/>
          <w:szCs w:val="32"/>
        </w:rPr>
        <w:t>31</w:t>
      </w:r>
      <w:r>
        <w:rPr>
          <w:rFonts w:ascii="標楷體" w:eastAsia="標楷體" w:hAnsi="標楷體"/>
          <w:color w:val="000000"/>
          <w:sz w:val="32"/>
          <w:szCs w:val="32"/>
        </w:rPr>
        <w:t>日至第</w:t>
      </w:r>
      <w:r>
        <w:rPr>
          <w:rFonts w:ascii="標楷體" w:eastAsia="標楷體" w:hAnsi="標楷體"/>
          <w:color w:val="000000"/>
          <w:sz w:val="32"/>
          <w:szCs w:val="32"/>
        </w:rPr>
        <w:t>40</w:t>
      </w:r>
      <w:r>
        <w:rPr>
          <w:rFonts w:ascii="標楷體" w:eastAsia="標楷體" w:hAnsi="標楷體"/>
          <w:color w:val="000000"/>
          <w:sz w:val="32"/>
          <w:szCs w:val="32"/>
        </w:rPr>
        <w:t>日以內，</w:t>
      </w:r>
      <w:r>
        <w:rPr>
          <w:rFonts w:ascii="標楷體" w:eastAsia="標楷體" w:hAnsi="標楷體"/>
          <w:color w:val="000000"/>
          <w:sz w:val="32"/>
        </w:rPr>
        <w:t>學員</w:t>
      </w:r>
      <w:r>
        <w:rPr>
          <w:rFonts w:ascii="標楷體" w:eastAsia="標楷體" w:hAnsi="標楷體"/>
          <w:color w:val="000000"/>
          <w:sz w:val="32"/>
          <w:szCs w:val="32"/>
        </w:rPr>
        <w:t>主動告知本分署無法參加者，賠償活動費用百分之十。</w:t>
      </w:r>
    </w:p>
    <w:p w:rsidR="002D23E6" w:rsidRDefault="00654FAE">
      <w:pPr>
        <w:pStyle w:val="a7"/>
        <w:numPr>
          <w:ilvl w:val="2"/>
          <w:numId w:val="1"/>
        </w:numPr>
        <w:snapToGrid w:val="0"/>
        <w:spacing w:line="540" w:lineRule="exact"/>
        <w:ind w:left="1638" w:hanging="680"/>
        <w:jc w:val="both"/>
      </w:pPr>
      <w:r>
        <w:rPr>
          <w:rFonts w:ascii="標楷體" w:eastAsia="標楷體" w:hAnsi="標楷體"/>
          <w:color w:val="000000"/>
          <w:sz w:val="32"/>
          <w:szCs w:val="32"/>
        </w:rPr>
        <w:t>出發日前第</w:t>
      </w:r>
      <w:r>
        <w:rPr>
          <w:rFonts w:ascii="標楷體" w:eastAsia="標楷體" w:hAnsi="標楷體"/>
          <w:color w:val="000000"/>
          <w:sz w:val="32"/>
          <w:szCs w:val="32"/>
        </w:rPr>
        <w:t>21</w:t>
      </w:r>
      <w:r>
        <w:rPr>
          <w:rFonts w:ascii="標楷體" w:eastAsia="標楷體" w:hAnsi="標楷體"/>
          <w:color w:val="000000"/>
          <w:sz w:val="32"/>
          <w:szCs w:val="32"/>
        </w:rPr>
        <w:t>日至第</w:t>
      </w:r>
      <w:r>
        <w:rPr>
          <w:rFonts w:ascii="標楷體" w:eastAsia="標楷體" w:hAnsi="標楷體"/>
          <w:color w:val="000000"/>
          <w:sz w:val="32"/>
          <w:szCs w:val="32"/>
        </w:rPr>
        <w:t>30</w:t>
      </w:r>
      <w:r>
        <w:rPr>
          <w:rFonts w:ascii="標楷體" w:eastAsia="標楷體" w:hAnsi="標楷體"/>
          <w:color w:val="000000"/>
          <w:sz w:val="32"/>
          <w:szCs w:val="32"/>
        </w:rPr>
        <w:t>日以內，</w:t>
      </w:r>
      <w:r>
        <w:rPr>
          <w:rFonts w:ascii="標楷體" w:eastAsia="標楷體" w:hAnsi="標楷體"/>
          <w:color w:val="000000"/>
          <w:sz w:val="32"/>
        </w:rPr>
        <w:t>學員</w:t>
      </w:r>
      <w:r>
        <w:rPr>
          <w:rFonts w:ascii="標楷體" w:eastAsia="標楷體" w:hAnsi="標楷體"/>
          <w:color w:val="000000"/>
          <w:sz w:val="32"/>
          <w:szCs w:val="32"/>
        </w:rPr>
        <w:t>主動告知本分署無法參加者，賠償活動費用百分之二十。</w:t>
      </w:r>
    </w:p>
    <w:p w:rsidR="002D23E6" w:rsidRDefault="00654FAE">
      <w:pPr>
        <w:pStyle w:val="a7"/>
        <w:numPr>
          <w:ilvl w:val="2"/>
          <w:numId w:val="1"/>
        </w:numPr>
        <w:snapToGrid w:val="0"/>
        <w:spacing w:line="540" w:lineRule="exact"/>
        <w:ind w:left="1638" w:hanging="680"/>
        <w:jc w:val="both"/>
      </w:pPr>
      <w:r>
        <w:rPr>
          <w:rFonts w:ascii="標楷體" w:eastAsia="標楷體" w:hAnsi="標楷體"/>
          <w:color w:val="000000"/>
          <w:sz w:val="32"/>
          <w:szCs w:val="32"/>
        </w:rPr>
        <w:t>出發日前第</w:t>
      </w:r>
      <w:r>
        <w:rPr>
          <w:rFonts w:ascii="標楷體" w:eastAsia="標楷體" w:hAnsi="標楷體"/>
          <w:color w:val="000000"/>
          <w:sz w:val="32"/>
          <w:szCs w:val="32"/>
        </w:rPr>
        <w:t>2</w:t>
      </w:r>
      <w:r>
        <w:rPr>
          <w:rFonts w:ascii="標楷體" w:eastAsia="標楷體" w:hAnsi="標楷體"/>
          <w:color w:val="000000"/>
          <w:sz w:val="32"/>
          <w:szCs w:val="32"/>
        </w:rPr>
        <w:t>日至第</w:t>
      </w:r>
      <w:r>
        <w:rPr>
          <w:rFonts w:ascii="標楷體" w:eastAsia="標楷體" w:hAnsi="標楷體"/>
          <w:color w:val="000000"/>
          <w:sz w:val="32"/>
          <w:szCs w:val="32"/>
        </w:rPr>
        <w:t>20</w:t>
      </w:r>
      <w:r>
        <w:rPr>
          <w:rFonts w:ascii="標楷體" w:eastAsia="標楷體" w:hAnsi="標楷體"/>
          <w:color w:val="000000"/>
          <w:sz w:val="32"/>
          <w:szCs w:val="32"/>
        </w:rPr>
        <w:t>日以內，</w:t>
      </w:r>
      <w:r>
        <w:rPr>
          <w:rFonts w:ascii="標楷體" w:eastAsia="標楷體" w:hAnsi="標楷體"/>
          <w:color w:val="000000"/>
          <w:sz w:val="32"/>
        </w:rPr>
        <w:t>學員</w:t>
      </w:r>
      <w:r>
        <w:rPr>
          <w:rFonts w:ascii="標楷體" w:eastAsia="標楷體" w:hAnsi="標楷體"/>
          <w:color w:val="000000"/>
          <w:sz w:val="32"/>
          <w:szCs w:val="32"/>
        </w:rPr>
        <w:t>主動告知本分署無法</w:t>
      </w:r>
      <w:r>
        <w:rPr>
          <w:rFonts w:ascii="標楷體" w:eastAsia="標楷體" w:hAnsi="標楷體"/>
          <w:color w:val="000000"/>
          <w:sz w:val="32"/>
          <w:szCs w:val="32"/>
        </w:rPr>
        <w:t>參加者，賠償活動費用百分之三十。</w:t>
      </w:r>
    </w:p>
    <w:p w:rsidR="002D23E6" w:rsidRDefault="00654FAE">
      <w:pPr>
        <w:pStyle w:val="a7"/>
        <w:numPr>
          <w:ilvl w:val="2"/>
          <w:numId w:val="1"/>
        </w:numPr>
        <w:snapToGrid w:val="0"/>
        <w:spacing w:line="540" w:lineRule="exact"/>
        <w:ind w:left="1638" w:hanging="680"/>
        <w:jc w:val="both"/>
      </w:pPr>
      <w:r>
        <w:rPr>
          <w:rFonts w:ascii="標楷體" w:eastAsia="標楷體" w:hAnsi="標楷體"/>
          <w:color w:val="000000"/>
          <w:sz w:val="32"/>
          <w:szCs w:val="32"/>
        </w:rPr>
        <w:t>出發日前</w:t>
      </w:r>
      <w:r>
        <w:rPr>
          <w:rFonts w:ascii="標楷體" w:eastAsia="標楷體" w:hAnsi="標楷體"/>
          <w:color w:val="000000"/>
          <w:sz w:val="32"/>
          <w:szCs w:val="32"/>
        </w:rPr>
        <w:t>1</w:t>
      </w:r>
      <w:r>
        <w:rPr>
          <w:rFonts w:ascii="標楷體" w:eastAsia="標楷體" w:hAnsi="標楷體"/>
          <w:color w:val="000000"/>
          <w:sz w:val="32"/>
          <w:szCs w:val="32"/>
        </w:rPr>
        <w:t>日，</w:t>
      </w:r>
      <w:r>
        <w:rPr>
          <w:rFonts w:ascii="標楷體" w:eastAsia="標楷體" w:hAnsi="標楷體"/>
          <w:color w:val="000000"/>
          <w:sz w:val="32"/>
        </w:rPr>
        <w:t>學員</w:t>
      </w:r>
      <w:r>
        <w:rPr>
          <w:rFonts w:ascii="標楷體" w:eastAsia="標楷體" w:hAnsi="標楷體"/>
          <w:color w:val="000000"/>
          <w:sz w:val="32"/>
          <w:szCs w:val="32"/>
        </w:rPr>
        <w:t>主動告知本分署無法參加者，賠償活動費用百分之五十。</w:t>
      </w:r>
    </w:p>
    <w:p w:rsidR="002D23E6" w:rsidRDefault="00654FAE">
      <w:pPr>
        <w:pStyle w:val="a7"/>
        <w:numPr>
          <w:ilvl w:val="2"/>
          <w:numId w:val="1"/>
        </w:numPr>
        <w:snapToGrid w:val="0"/>
        <w:spacing w:line="540" w:lineRule="exact"/>
        <w:ind w:left="1638" w:hanging="680"/>
        <w:jc w:val="both"/>
      </w:pPr>
      <w:r>
        <w:rPr>
          <w:rFonts w:ascii="標楷體" w:eastAsia="標楷體" w:hAnsi="標楷體"/>
          <w:color w:val="000000"/>
          <w:sz w:val="32"/>
          <w:szCs w:val="32"/>
        </w:rPr>
        <w:t>出發日當日或出發日後</w:t>
      </w:r>
      <w:r>
        <w:rPr>
          <w:rFonts w:ascii="標楷體" w:eastAsia="標楷體" w:hAnsi="標楷體"/>
          <w:color w:val="000000"/>
          <w:sz w:val="32"/>
        </w:rPr>
        <w:t>學員</w:t>
      </w:r>
      <w:r>
        <w:rPr>
          <w:rFonts w:ascii="標楷體" w:eastAsia="標楷體" w:hAnsi="標楷體"/>
          <w:color w:val="000000"/>
          <w:sz w:val="32"/>
          <w:szCs w:val="32"/>
        </w:rPr>
        <w:t>始主動告知，或未主動告知本分署無法參加者，賠償全額活動費用。</w:t>
      </w:r>
    </w:p>
    <w:p w:rsidR="002D23E6" w:rsidRDefault="00654FAE">
      <w:pPr>
        <w:snapToGrid w:val="0"/>
        <w:spacing w:line="540" w:lineRule="exact"/>
        <w:ind w:left="1134"/>
        <w:jc w:val="both"/>
        <w:rPr>
          <w:rFonts w:ascii="標楷體" w:eastAsia="標楷體" w:hAnsi="標楷體"/>
          <w:color w:val="000000"/>
          <w:sz w:val="32"/>
          <w:szCs w:val="32"/>
        </w:rPr>
      </w:pPr>
      <w:r>
        <w:rPr>
          <w:rFonts w:ascii="標楷體" w:eastAsia="標楷體" w:hAnsi="標楷體"/>
          <w:color w:val="000000"/>
          <w:sz w:val="32"/>
          <w:szCs w:val="32"/>
        </w:rPr>
        <w:t>前項作為損害賠償計算基準之活動費用金額，應先</w:t>
      </w:r>
      <w:r>
        <w:rPr>
          <w:rFonts w:ascii="標楷體" w:eastAsia="標楷體" w:hAnsi="標楷體"/>
          <w:color w:val="000000"/>
          <w:sz w:val="32"/>
          <w:szCs w:val="32"/>
        </w:rPr>
        <w:t xml:space="preserve"> </w:t>
      </w:r>
      <w:r>
        <w:rPr>
          <w:rFonts w:ascii="標楷體" w:eastAsia="標楷體" w:hAnsi="標楷體"/>
          <w:color w:val="000000"/>
          <w:sz w:val="32"/>
          <w:szCs w:val="32"/>
        </w:rPr>
        <w:t>扣除已代繳或已支出之必要費用後計算之。</w:t>
      </w:r>
    </w:p>
    <w:p w:rsidR="002D23E6" w:rsidRDefault="00654FAE">
      <w:pPr>
        <w:snapToGrid w:val="0"/>
        <w:spacing w:line="540" w:lineRule="exact"/>
        <w:ind w:left="1134"/>
        <w:jc w:val="both"/>
        <w:rPr>
          <w:rFonts w:ascii="標楷體" w:eastAsia="標楷體" w:hAnsi="標楷體"/>
          <w:color w:val="000000"/>
          <w:sz w:val="32"/>
          <w:szCs w:val="32"/>
        </w:rPr>
      </w:pPr>
      <w:r>
        <w:rPr>
          <w:rFonts w:ascii="標楷體" w:eastAsia="標楷體" w:hAnsi="標楷體"/>
          <w:color w:val="000000"/>
          <w:sz w:val="32"/>
          <w:szCs w:val="32"/>
        </w:rPr>
        <w:t>本分署如能證明其所受損害超過第一項之基準者，</w:t>
      </w:r>
      <w:r>
        <w:rPr>
          <w:rFonts w:ascii="標楷體" w:eastAsia="標楷體" w:hAnsi="標楷體"/>
          <w:color w:val="000000"/>
          <w:sz w:val="32"/>
          <w:szCs w:val="32"/>
        </w:rPr>
        <w:lastRenderedPageBreak/>
        <w:t>得就其實際損害請求賠償。</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32"/>
        </w:rPr>
        <w:t>出發日後，因可歸責於學員之事由</w:t>
      </w:r>
      <w:r>
        <w:rPr>
          <w:rFonts w:ascii="標楷體" w:eastAsia="標楷體" w:hAnsi="標楷體" w:cs="新細明體"/>
          <w:color w:val="000000"/>
          <w:sz w:val="32"/>
          <w:szCs w:val="32"/>
        </w:rPr>
        <w:t>，</w:t>
      </w:r>
      <w:r>
        <w:rPr>
          <w:rFonts w:ascii="標楷體" w:eastAsia="標楷體" w:hAnsi="標楷體"/>
          <w:color w:val="000000"/>
          <w:sz w:val="32"/>
          <w:szCs w:val="32"/>
        </w:rPr>
        <w:t>致於中途離隊退出活動時，不予退還活動費用。但本分署因</w:t>
      </w:r>
      <w:r>
        <w:rPr>
          <w:rFonts w:ascii="標楷體" w:eastAsia="標楷體" w:hAnsi="標楷體"/>
          <w:color w:val="000000"/>
          <w:sz w:val="32"/>
        </w:rPr>
        <w:t>學員</w:t>
      </w:r>
      <w:r>
        <w:rPr>
          <w:rFonts w:ascii="標楷體" w:eastAsia="標楷體" w:hAnsi="標楷體"/>
          <w:color w:val="000000"/>
          <w:sz w:val="32"/>
          <w:szCs w:val="32"/>
        </w:rPr>
        <w:t>退出活動後，應可節省或無須支付之費用，應退還</w:t>
      </w:r>
      <w:r>
        <w:rPr>
          <w:rFonts w:ascii="標楷體" w:eastAsia="標楷體" w:hAnsi="標楷體"/>
          <w:color w:val="000000"/>
          <w:sz w:val="32"/>
        </w:rPr>
        <w:t>學員</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1162" w:hanging="680"/>
        <w:jc w:val="both"/>
        <w:rPr>
          <w:rFonts w:ascii="標楷體" w:eastAsia="標楷體" w:hAnsi="標楷體"/>
          <w:color w:val="000000"/>
          <w:sz w:val="32"/>
          <w:szCs w:val="32"/>
        </w:rPr>
      </w:pPr>
      <w:r>
        <w:rPr>
          <w:rFonts w:ascii="標楷體" w:eastAsia="標楷體" w:hAnsi="標楷體"/>
          <w:color w:val="000000"/>
          <w:sz w:val="32"/>
          <w:szCs w:val="32"/>
        </w:rPr>
        <w:t>本原則所稱已代繳或已支出之必要費用，其金額計算標準如下：</w:t>
      </w:r>
      <w:r>
        <w:rPr>
          <w:rFonts w:ascii="標楷體" w:eastAsia="標楷體" w:hAnsi="標楷體"/>
          <w:color w:val="000000"/>
          <w:sz w:val="32"/>
          <w:szCs w:val="32"/>
        </w:rPr>
        <w:t xml:space="preserve"> </w:t>
      </w:r>
    </w:p>
    <w:p w:rsidR="002D23E6" w:rsidRDefault="00654FAE">
      <w:pPr>
        <w:pStyle w:val="a7"/>
        <w:numPr>
          <w:ilvl w:val="2"/>
          <w:numId w:val="1"/>
        </w:numPr>
        <w:snapToGrid w:val="0"/>
        <w:spacing w:line="540" w:lineRule="exact"/>
        <w:ind w:left="1638" w:hanging="680"/>
        <w:jc w:val="both"/>
        <w:rPr>
          <w:rFonts w:ascii="標楷體" w:eastAsia="標楷體" w:hAnsi="標楷體"/>
          <w:sz w:val="32"/>
          <w:szCs w:val="32"/>
        </w:rPr>
      </w:pPr>
      <w:r>
        <w:rPr>
          <w:rFonts w:ascii="標楷體" w:eastAsia="標楷體" w:hAnsi="標楷體"/>
          <w:sz w:val="32"/>
          <w:szCs w:val="32"/>
        </w:rPr>
        <w:t>住宿費：金山官兵休閒中心按實際參加日數（不足</w:t>
      </w:r>
      <w:r>
        <w:rPr>
          <w:rFonts w:ascii="標楷體" w:eastAsia="標楷體" w:hAnsi="標楷體"/>
          <w:sz w:val="32"/>
          <w:szCs w:val="32"/>
        </w:rPr>
        <w:t>1</w:t>
      </w:r>
      <w:r>
        <w:rPr>
          <w:rFonts w:ascii="標楷體" w:eastAsia="標楷體" w:hAnsi="標楷體"/>
          <w:sz w:val="32"/>
          <w:szCs w:val="32"/>
        </w:rPr>
        <w:t>日者，以</w:t>
      </w:r>
      <w:r>
        <w:rPr>
          <w:rFonts w:ascii="標楷體" w:eastAsia="標楷體" w:hAnsi="標楷體"/>
          <w:sz w:val="32"/>
          <w:szCs w:val="32"/>
        </w:rPr>
        <w:t>1</w:t>
      </w:r>
      <w:r>
        <w:rPr>
          <w:rFonts w:ascii="標楷體" w:eastAsia="標楷體" w:hAnsi="標楷體"/>
          <w:sz w:val="32"/>
          <w:szCs w:val="32"/>
        </w:rPr>
        <w:t>日計）計算應繳金額。</w:t>
      </w:r>
    </w:p>
    <w:p w:rsidR="002D23E6" w:rsidRDefault="00654FAE">
      <w:pPr>
        <w:pStyle w:val="a7"/>
        <w:numPr>
          <w:ilvl w:val="2"/>
          <w:numId w:val="1"/>
        </w:numPr>
        <w:snapToGrid w:val="0"/>
        <w:spacing w:line="540" w:lineRule="exact"/>
        <w:ind w:left="1638" w:hanging="680"/>
        <w:jc w:val="both"/>
        <w:rPr>
          <w:rFonts w:ascii="標楷體" w:eastAsia="標楷體" w:hAnsi="標楷體"/>
          <w:color w:val="000000"/>
          <w:sz w:val="32"/>
          <w:szCs w:val="32"/>
        </w:rPr>
      </w:pPr>
      <w:r>
        <w:rPr>
          <w:rFonts w:ascii="標楷體" w:eastAsia="標楷體" w:hAnsi="標楷體"/>
          <w:color w:val="000000"/>
          <w:sz w:val="32"/>
          <w:szCs w:val="32"/>
        </w:rPr>
        <w:t>保險費、租賃巴士交通費、伙食費、洗滌費、講師費、場域活動費及活動布條製作費等，按實際支出費用及廠商收（退）費標準計算應繳金額。</w:t>
      </w:r>
    </w:p>
    <w:p w:rsidR="002D23E6" w:rsidRDefault="00654FAE">
      <w:pPr>
        <w:pStyle w:val="a7"/>
        <w:numPr>
          <w:ilvl w:val="0"/>
          <w:numId w:val="1"/>
        </w:numPr>
        <w:snapToGrid w:val="0"/>
        <w:spacing w:line="540" w:lineRule="exact"/>
        <w:jc w:val="both"/>
        <w:rPr>
          <w:rFonts w:ascii="標楷體" w:eastAsia="標楷體" w:hAnsi="標楷體"/>
          <w:bCs/>
          <w:color w:val="000000"/>
          <w:sz w:val="32"/>
        </w:rPr>
      </w:pPr>
      <w:r>
        <w:rPr>
          <w:rFonts w:ascii="標楷體" w:eastAsia="標楷體" w:hAnsi="標楷體"/>
          <w:bCs/>
          <w:color w:val="000000"/>
          <w:sz w:val="32"/>
        </w:rPr>
        <w:t>應變措施：</w:t>
      </w:r>
    </w:p>
    <w:p w:rsidR="002D23E6" w:rsidRDefault="00654FAE">
      <w:pPr>
        <w:pStyle w:val="a7"/>
        <w:numPr>
          <w:ilvl w:val="1"/>
          <w:numId w:val="1"/>
        </w:numPr>
        <w:tabs>
          <w:tab w:val="left" w:pos="1260"/>
        </w:tabs>
        <w:snapToGrid w:val="0"/>
        <w:spacing w:line="540" w:lineRule="exact"/>
        <w:ind w:left="1162" w:hanging="680"/>
        <w:jc w:val="both"/>
      </w:pPr>
      <w:r>
        <w:rPr>
          <w:rFonts w:ascii="標楷體" w:eastAsia="標楷體" w:hAnsi="標楷體"/>
          <w:color w:val="000000"/>
          <w:sz w:val="32"/>
          <w:szCs w:val="32"/>
        </w:rPr>
        <w:t>如遇颱風、地震、海嘯等天然災害或特殊重大事故，本分署將視狀況取消活動，並將相關訊息及配合作法儘速通知錄取人員，依本簡章活動退費原則</w:t>
      </w:r>
      <w:r>
        <w:rPr>
          <w:rFonts w:ascii="標楷體" w:eastAsia="標楷體" w:hAnsi="標楷體"/>
          <w:bCs/>
          <w:color w:val="000000"/>
          <w:sz w:val="32"/>
          <w:szCs w:val="32"/>
        </w:rPr>
        <w:t>辦理退費事宜。</w:t>
      </w:r>
    </w:p>
    <w:p w:rsidR="002D23E6" w:rsidRDefault="00654FAE">
      <w:pPr>
        <w:pStyle w:val="a7"/>
        <w:numPr>
          <w:ilvl w:val="1"/>
          <w:numId w:val="1"/>
        </w:numPr>
        <w:tabs>
          <w:tab w:val="left" w:pos="1260"/>
        </w:tabs>
        <w:snapToGrid w:val="0"/>
        <w:spacing w:line="540" w:lineRule="exact"/>
        <w:ind w:left="1162" w:hanging="680"/>
        <w:jc w:val="both"/>
      </w:pPr>
      <w:r>
        <w:rPr>
          <w:rFonts w:ascii="標楷體" w:eastAsia="標楷體" w:hAnsi="標楷體"/>
          <w:color w:val="000000"/>
          <w:sz w:val="32"/>
          <w:szCs w:val="20"/>
        </w:rPr>
        <w:t>因海象不佳致船艦無法出海或登島時，則啟用備案行程</w:t>
      </w:r>
      <w:r>
        <w:rPr>
          <w:rFonts w:ascii="標楷體" w:eastAsia="標楷體" w:hAnsi="標楷體"/>
          <w:color w:val="000000"/>
          <w:sz w:val="32"/>
          <w:szCs w:val="20"/>
        </w:rPr>
        <w:t>(</w:t>
      </w:r>
      <w:r>
        <w:rPr>
          <w:rFonts w:ascii="標楷體" w:eastAsia="標楷體" w:hAnsi="標楷體"/>
          <w:color w:val="000000"/>
          <w:sz w:val="32"/>
          <w:szCs w:val="20"/>
        </w:rPr>
        <w:t>附件</w:t>
      </w:r>
      <w:r>
        <w:rPr>
          <w:rFonts w:ascii="標楷體" w:eastAsia="標楷體" w:hAnsi="標楷體"/>
          <w:color w:val="000000"/>
          <w:sz w:val="32"/>
          <w:szCs w:val="20"/>
        </w:rPr>
        <w:t>7-</w:t>
      </w:r>
      <w:r>
        <w:rPr>
          <w:rFonts w:ascii="標楷體" w:eastAsia="標楷體" w:hAnsi="標楷體"/>
          <w:color w:val="000000"/>
          <w:sz w:val="32"/>
          <w:szCs w:val="20"/>
        </w:rPr>
        <w:t>活動備案行程表</w:t>
      </w:r>
      <w:r>
        <w:rPr>
          <w:rFonts w:ascii="標楷體" w:eastAsia="標楷體" w:hAnsi="標楷體"/>
          <w:color w:val="000000"/>
          <w:sz w:val="32"/>
          <w:szCs w:val="20"/>
        </w:rPr>
        <w:t>)</w:t>
      </w:r>
      <w:r>
        <w:rPr>
          <w:rFonts w:ascii="標楷體" w:eastAsia="標楷體" w:hAnsi="標楷體"/>
          <w:color w:val="000000"/>
          <w:sz w:val="32"/>
          <w:szCs w:val="20"/>
        </w:rPr>
        <w:t>。</w:t>
      </w:r>
    </w:p>
    <w:p w:rsidR="002D23E6" w:rsidRDefault="00654FAE">
      <w:pPr>
        <w:pStyle w:val="a7"/>
        <w:numPr>
          <w:ilvl w:val="0"/>
          <w:numId w:val="1"/>
        </w:numPr>
        <w:snapToGrid w:val="0"/>
        <w:spacing w:line="540" w:lineRule="exact"/>
        <w:jc w:val="both"/>
        <w:rPr>
          <w:rFonts w:ascii="標楷體" w:eastAsia="標楷體" w:hAnsi="標楷體"/>
          <w:bCs/>
          <w:color w:val="000000"/>
          <w:sz w:val="32"/>
        </w:rPr>
      </w:pPr>
      <w:r>
        <w:rPr>
          <w:rFonts w:ascii="標楷體" w:eastAsia="標楷體" w:hAnsi="標楷體"/>
          <w:bCs/>
          <w:color w:val="000000"/>
          <w:sz w:val="32"/>
        </w:rPr>
        <w:t>報到須知：</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20"/>
        </w:rPr>
        <w:t>報到前或報到時，應繳驗報名表，報到時請攜帶身分證明文件，以利確認資格及核對身分。</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20"/>
        </w:rPr>
        <w:t>報到日期、時間及地點：</w:t>
      </w:r>
    </w:p>
    <w:p w:rsidR="002D23E6" w:rsidRDefault="00654FAE">
      <w:pPr>
        <w:pStyle w:val="a7"/>
        <w:numPr>
          <w:ilvl w:val="2"/>
          <w:numId w:val="1"/>
        </w:numPr>
        <w:snapToGrid w:val="0"/>
        <w:spacing w:line="540" w:lineRule="exact"/>
        <w:jc w:val="both"/>
      </w:pPr>
      <w:r>
        <w:rPr>
          <w:rFonts w:ascii="標楷體" w:eastAsia="標楷體" w:hAnsi="標楷體"/>
          <w:color w:val="000000"/>
          <w:kern w:val="0"/>
          <w:sz w:val="32"/>
          <w:szCs w:val="32"/>
        </w:rPr>
        <w:t>大專院校生及研究生：</w:t>
      </w:r>
    </w:p>
    <w:p w:rsidR="002D23E6" w:rsidRDefault="00654FAE">
      <w:pPr>
        <w:pStyle w:val="a7"/>
        <w:numPr>
          <w:ilvl w:val="3"/>
          <w:numId w:val="1"/>
        </w:numPr>
        <w:snapToGrid w:val="0"/>
        <w:spacing w:line="540" w:lineRule="exact"/>
        <w:jc w:val="both"/>
      </w:pPr>
      <w:r>
        <w:rPr>
          <w:rFonts w:ascii="標楷體" w:eastAsia="標楷體" w:hAnsi="標楷體"/>
          <w:color w:val="000000"/>
          <w:kern w:val="0"/>
          <w:sz w:val="32"/>
          <w:szCs w:val="32"/>
        </w:rPr>
        <w:lastRenderedPageBreak/>
        <w:t>第</w:t>
      </w:r>
      <w:r>
        <w:rPr>
          <w:rFonts w:ascii="標楷體" w:eastAsia="標楷體" w:hAnsi="標楷體"/>
          <w:color w:val="000000"/>
          <w:kern w:val="0"/>
          <w:sz w:val="32"/>
          <w:szCs w:val="32"/>
        </w:rPr>
        <w:t>1</w:t>
      </w:r>
      <w:r>
        <w:rPr>
          <w:rFonts w:ascii="標楷體" w:eastAsia="標楷體" w:hAnsi="標楷體"/>
          <w:color w:val="000000"/>
          <w:kern w:val="0"/>
          <w:sz w:val="32"/>
          <w:szCs w:val="32"/>
        </w:rPr>
        <w:t>梯次：</w:t>
      </w:r>
      <w:r>
        <w:rPr>
          <w:rFonts w:ascii="標楷體" w:eastAsia="標楷體" w:hAnsi="標楷體"/>
          <w:color w:val="000000"/>
          <w:kern w:val="0"/>
          <w:sz w:val="32"/>
          <w:szCs w:val="32"/>
        </w:rPr>
        <w:t>112</w:t>
      </w:r>
      <w:r>
        <w:rPr>
          <w:rFonts w:ascii="標楷體" w:eastAsia="標楷體" w:hAnsi="標楷體"/>
          <w:color w:val="000000"/>
          <w:kern w:val="0"/>
          <w:sz w:val="32"/>
          <w:szCs w:val="32"/>
        </w:rPr>
        <w:t>年</w:t>
      </w:r>
      <w:r>
        <w:rPr>
          <w:rFonts w:ascii="標楷體" w:eastAsia="標楷體" w:hAnsi="標楷體"/>
          <w:color w:val="000000"/>
          <w:kern w:val="0"/>
          <w:sz w:val="32"/>
          <w:szCs w:val="32"/>
        </w:rPr>
        <w:t>8</w:t>
      </w:r>
      <w:r>
        <w:rPr>
          <w:rFonts w:ascii="標楷體" w:eastAsia="標楷體" w:hAnsi="標楷體"/>
          <w:color w:val="000000"/>
          <w:kern w:val="0"/>
          <w:sz w:val="32"/>
          <w:szCs w:val="32"/>
        </w:rPr>
        <w:t>月</w:t>
      </w:r>
      <w:r>
        <w:rPr>
          <w:rFonts w:ascii="標楷體" w:eastAsia="標楷體" w:hAnsi="標楷體"/>
          <w:color w:val="000000"/>
          <w:kern w:val="0"/>
          <w:sz w:val="32"/>
          <w:szCs w:val="32"/>
        </w:rPr>
        <w:t>13</w:t>
      </w:r>
      <w:r>
        <w:rPr>
          <w:rFonts w:ascii="標楷體" w:eastAsia="標楷體" w:hAnsi="標楷體"/>
          <w:color w:val="000000"/>
          <w:kern w:val="0"/>
          <w:sz w:val="32"/>
          <w:szCs w:val="32"/>
        </w:rPr>
        <w:t>日。</w:t>
      </w:r>
    </w:p>
    <w:p w:rsidR="002D23E6" w:rsidRDefault="00654FAE">
      <w:pPr>
        <w:pStyle w:val="a7"/>
        <w:numPr>
          <w:ilvl w:val="3"/>
          <w:numId w:val="1"/>
        </w:numPr>
        <w:snapToGrid w:val="0"/>
        <w:spacing w:line="540" w:lineRule="exact"/>
        <w:jc w:val="both"/>
        <w:rPr>
          <w:rFonts w:ascii="標楷體" w:eastAsia="標楷體" w:hAnsi="標楷體"/>
          <w:color w:val="000000"/>
          <w:kern w:val="0"/>
          <w:sz w:val="32"/>
          <w:szCs w:val="32"/>
        </w:rPr>
      </w:pPr>
      <w:r>
        <w:rPr>
          <w:rFonts w:ascii="標楷體" w:eastAsia="標楷體" w:hAnsi="標楷體"/>
          <w:color w:val="000000"/>
          <w:kern w:val="0"/>
          <w:sz w:val="32"/>
          <w:szCs w:val="32"/>
        </w:rPr>
        <w:t>第</w:t>
      </w:r>
      <w:r>
        <w:rPr>
          <w:rFonts w:ascii="標楷體" w:eastAsia="標楷體" w:hAnsi="標楷體"/>
          <w:color w:val="000000"/>
          <w:kern w:val="0"/>
          <w:sz w:val="32"/>
          <w:szCs w:val="32"/>
        </w:rPr>
        <w:t>2</w:t>
      </w:r>
      <w:r>
        <w:rPr>
          <w:rFonts w:ascii="標楷體" w:eastAsia="標楷體" w:hAnsi="標楷體"/>
          <w:color w:val="000000"/>
          <w:kern w:val="0"/>
          <w:sz w:val="32"/>
          <w:szCs w:val="32"/>
        </w:rPr>
        <w:t>梯次：</w:t>
      </w:r>
      <w:r>
        <w:rPr>
          <w:rFonts w:ascii="標楷體" w:eastAsia="標楷體" w:hAnsi="標楷體"/>
          <w:color w:val="000000"/>
          <w:kern w:val="0"/>
          <w:sz w:val="32"/>
          <w:szCs w:val="32"/>
        </w:rPr>
        <w:t>112</w:t>
      </w:r>
      <w:r>
        <w:rPr>
          <w:rFonts w:ascii="標楷體" w:eastAsia="標楷體" w:hAnsi="標楷體"/>
          <w:color w:val="000000"/>
          <w:kern w:val="0"/>
          <w:sz w:val="32"/>
          <w:szCs w:val="32"/>
        </w:rPr>
        <w:t>年</w:t>
      </w:r>
      <w:r>
        <w:rPr>
          <w:rFonts w:ascii="標楷體" w:eastAsia="標楷體" w:hAnsi="標楷體"/>
          <w:color w:val="000000"/>
          <w:kern w:val="0"/>
          <w:sz w:val="32"/>
          <w:szCs w:val="32"/>
        </w:rPr>
        <w:t>8</w:t>
      </w:r>
      <w:r>
        <w:rPr>
          <w:rFonts w:ascii="標楷體" w:eastAsia="標楷體" w:hAnsi="標楷體"/>
          <w:color w:val="000000"/>
          <w:kern w:val="0"/>
          <w:sz w:val="32"/>
          <w:szCs w:val="32"/>
        </w:rPr>
        <w:t>月</w:t>
      </w:r>
      <w:r>
        <w:rPr>
          <w:rFonts w:ascii="標楷體" w:eastAsia="標楷體" w:hAnsi="標楷體"/>
          <w:color w:val="000000"/>
          <w:kern w:val="0"/>
          <w:sz w:val="32"/>
          <w:szCs w:val="32"/>
        </w:rPr>
        <w:t>20</w:t>
      </w:r>
      <w:r>
        <w:rPr>
          <w:rFonts w:ascii="標楷體" w:eastAsia="標楷體" w:hAnsi="標楷體"/>
          <w:color w:val="000000"/>
          <w:kern w:val="0"/>
          <w:sz w:val="32"/>
          <w:szCs w:val="32"/>
        </w:rPr>
        <w:t>日。</w:t>
      </w:r>
    </w:p>
    <w:p w:rsidR="002D23E6" w:rsidRDefault="00654FAE">
      <w:pPr>
        <w:pStyle w:val="a7"/>
        <w:numPr>
          <w:ilvl w:val="3"/>
          <w:numId w:val="1"/>
        </w:numPr>
        <w:snapToGrid w:val="0"/>
        <w:spacing w:line="540" w:lineRule="exact"/>
        <w:jc w:val="both"/>
      </w:pPr>
      <w:r>
        <w:rPr>
          <w:rFonts w:ascii="標楷體" w:eastAsia="標楷體" w:hAnsi="標楷體"/>
          <w:kern w:val="0"/>
          <w:sz w:val="32"/>
          <w:szCs w:val="32"/>
        </w:rPr>
        <w:t>8</w:t>
      </w:r>
      <w:r>
        <w:rPr>
          <w:rFonts w:ascii="標楷體" w:eastAsia="標楷體" w:hAnsi="標楷體"/>
          <w:kern w:val="0"/>
          <w:sz w:val="32"/>
          <w:szCs w:val="32"/>
        </w:rPr>
        <w:t>時</w:t>
      </w:r>
      <w:r>
        <w:rPr>
          <w:rFonts w:ascii="標楷體" w:eastAsia="標楷體" w:hAnsi="標楷體"/>
          <w:kern w:val="0"/>
          <w:sz w:val="32"/>
          <w:szCs w:val="32"/>
        </w:rPr>
        <w:t>30</w:t>
      </w:r>
      <w:r>
        <w:rPr>
          <w:rFonts w:ascii="標楷體" w:eastAsia="標楷體" w:hAnsi="標楷體"/>
          <w:kern w:val="0"/>
          <w:sz w:val="32"/>
          <w:szCs w:val="32"/>
        </w:rPr>
        <w:t>分前，至桃園高鐵站集合。</w:t>
      </w:r>
    </w:p>
    <w:p w:rsidR="002D23E6" w:rsidRDefault="00654FAE">
      <w:pPr>
        <w:pStyle w:val="a7"/>
        <w:numPr>
          <w:ilvl w:val="2"/>
          <w:numId w:val="1"/>
        </w:numPr>
        <w:snapToGrid w:val="0"/>
        <w:spacing w:line="540" w:lineRule="exact"/>
        <w:jc w:val="both"/>
        <w:rPr>
          <w:rFonts w:ascii="標楷體" w:eastAsia="標楷體" w:hAnsi="標楷體"/>
          <w:color w:val="000000"/>
          <w:sz w:val="32"/>
          <w:szCs w:val="32"/>
        </w:rPr>
      </w:pPr>
      <w:r>
        <w:rPr>
          <w:rFonts w:ascii="標楷體" w:eastAsia="標楷體" w:hAnsi="標楷體"/>
          <w:color w:val="000000"/>
          <w:sz w:val="32"/>
          <w:szCs w:val="32"/>
        </w:rPr>
        <w:t>國、高中</w:t>
      </w:r>
      <w:r>
        <w:rPr>
          <w:rFonts w:ascii="標楷體" w:eastAsia="標楷體" w:hAnsi="標楷體"/>
          <w:color w:val="000000"/>
          <w:sz w:val="32"/>
          <w:szCs w:val="32"/>
        </w:rPr>
        <w:t>(</w:t>
      </w:r>
      <w:r>
        <w:rPr>
          <w:rFonts w:ascii="標楷體" w:eastAsia="標楷體" w:hAnsi="標楷體"/>
          <w:color w:val="000000"/>
          <w:sz w:val="32"/>
          <w:szCs w:val="32"/>
        </w:rPr>
        <w:t>職</w:t>
      </w:r>
      <w:r>
        <w:rPr>
          <w:rFonts w:ascii="標楷體" w:eastAsia="標楷體" w:hAnsi="標楷體"/>
          <w:color w:val="000000"/>
          <w:sz w:val="32"/>
          <w:szCs w:val="32"/>
        </w:rPr>
        <w:t>)</w:t>
      </w:r>
      <w:r>
        <w:rPr>
          <w:rFonts w:ascii="標楷體" w:eastAsia="標楷體" w:hAnsi="標楷體"/>
          <w:color w:val="000000"/>
          <w:sz w:val="32"/>
          <w:szCs w:val="32"/>
        </w:rPr>
        <w:t>生：</w:t>
      </w:r>
    </w:p>
    <w:p w:rsidR="002D23E6" w:rsidRDefault="00654FAE">
      <w:pPr>
        <w:pStyle w:val="a7"/>
        <w:numPr>
          <w:ilvl w:val="0"/>
          <w:numId w:val="5"/>
        </w:numPr>
        <w:snapToGrid w:val="0"/>
        <w:spacing w:line="540" w:lineRule="exact"/>
        <w:ind w:left="1918"/>
        <w:jc w:val="both"/>
      </w:pPr>
      <w:r>
        <w:rPr>
          <w:rFonts w:ascii="標楷體" w:eastAsia="標楷體" w:hAnsi="標楷體"/>
          <w:color w:val="000000"/>
          <w:kern w:val="0"/>
          <w:sz w:val="32"/>
          <w:szCs w:val="32"/>
        </w:rPr>
        <w:t>第</w:t>
      </w:r>
      <w:r>
        <w:rPr>
          <w:rFonts w:ascii="標楷體" w:eastAsia="標楷體" w:hAnsi="標楷體"/>
          <w:color w:val="000000"/>
          <w:kern w:val="0"/>
          <w:sz w:val="32"/>
          <w:szCs w:val="32"/>
        </w:rPr>
        <w:t>1</w:t>
      </w:r>
      <w:r>
        <w:rPr>
          <w:rFonts w:ascii="標楷體" w:eastAsia="標楷體" w:hAnsi="標楷體"/>
          <w:color w:val="000000"/>
          <w:kern w:val="0"/>
          <w:sz w:val="32"/>
          <w:szCs w:val="32"/>
        </w:rPr>
        <w:t>梯次：</w:t>
      </w:r>
      <w:r>
        <w:rPr>
          <w:rFonts w:ascii="標楷體" w:eastAsia="標楷體" w:hAnsi="標楷體"/>
          <w:color w:val="000000"/>
          <w:kern w:val="0"/>
          <w:sz w:val="32"/>
          <w:szCs w:val="32"/>
        </w:rPr>
        <w:t>112</w:t>
      </w:r>
      <w:r>
        <w:rPr>
          <w:rFonts w:ascii="標楷體" w:eastAsia="標楷體" w:hAnsi="標楷體"/>
          <w:color w:val="000000"/>
          <w:kern w:val="0"/>
          <w:sz w:val="32"/>
          <w:szCs w:val="32"/>
        </w:rPr>
        <w:t>年</w:t>
      </w:r>
      <w:r>
        <w:rPr>
          <w:rFonts w:ascii="標楷體" w:eastAsia="標楷體" w:hAnsi="標楷體"/>
          <w:color w:val="000000"/>
          <w:kern w:val="0"/>
          <w:sz w:val="32"/>
          <w:szCs w:val="32"/>
        </w:rPr>
        <w:t>7</w:t>
      </w:r>
      <w:r>
        <w:rPr>
          <w:rFonts w:ascii="標楷體" w:eastAsia="標楷體" w:hAnsi="標楷體"/>
          <w:color w:val="000000"/>
          <w:kern w:val="0"/>
          <w:sz w:val="32"/>
          <w:szCs w:val="32"/>
        </w:rPr>
        <w:t>月</w:t>
      </w:r>
      <w:r>
        <w:rPr>
          <w:rFonts w:ascii="標楷體" w:eastAsia="標楷體" w:hAnsi="標楷體"/>
          <w:color w:val="000000"/>
          <w:kern w:val="0"/>
          <w:sz w:val="32"/>
          <w:szCs w:val="32"/>
        </w:rPr>
        <w:t>16</w:t>
      </w:r>
      <w:r>
        <w:rPr>
          <w:rFonts w:ascii="標楷體" w:eastAsia="標楷體" w:hAnsi="標楷體"/>
          <w:color w:val="000000"/>
          <w:kern w:val="0"/>
          <w:sz w:val="32"/>
          <w:szCs w:val="32"/>
        </w:rPr>
        <w:t>日。</w:t>
      </w:r>
    </w:p>
    <w:p w:rsidR="002D23E6" w:rsidRDefault="00654FAE">
      <w:pPr>
        <w:pStyle w:val="a7"/>
        <w:numPr>
          <w:ilvl w:val="0"/>
          <w:numId w:val="5"/>
        </w:numPr>
        <w:snapToGrid w:val="0"/>
        <w:spacing w:line="540" w:lineRule="exact"/>
        <w:ind w:left="1918"/>
        <w:jc w:val="both"/>
      </w:pPr>
      <w:r>
        <w:rPr>
          <w:rFonts w:ascii="標楷體" w:eastAsia="標楷體" w:hAnsi="標楷體"/>
          <w:color w:val="000000"/>
          <w:kern w:val="0"/>
          <w:sz w:val="32"/>
          <w:szCs w:val="32"/>
        </w:rPr>
        <w:t>第</w:t>
      </w:r>
      <w:r>
        <w:rPr>
          <w:rFonts w:ascii="標楷體" w:eastAsia="標楷體" w:hAnsi="標楷體"/>
          <w:color w:val="000000"/>
          <w:kern w:val="0"/>
          <w:sz w:val="32"/>
          <w:szCs w:val="32"/>
        </w:rPr>
        <w:t>2</w:t>
      </w:r>
      <w:r>
        <w:rPr>
          <w:rFonts w:ascii="標楷體" w:eastAsia="標楷體" w:hAnsi="標楷體"/>
          <w:color w:val="000000"/>
          <w:kern w:val="0"/>
          <w:sz w:val="32"/>
          <w:szCs w:val="32"/>
        </w:rPr>
        <w:t>梯次：</w:t>
      </w:r>
      <w:r>
        <w:rPr>
          <w:rFonts w:ascii="標楷體" w:eastAsia="標楷體" w:hAnsi="標楷體"/>
          <w:color w:val="000000"/>
          <w:kern w:val="0"/>
          <w:sz w:val="32"/>
          <w:szCs w:val="32"/>
        </w:rPr>
        <w:t>112</w:t>
      </w:r>
      <w:r>
        <w:rPr>
          <w:rFonts w:ascii="標楷體" w:eastAsia="標楷體" w:hAnsi="標楷體"/>
          <w:color w:val="000000"/>
          <w:kern w:val="0"/>
          <w:sz w:val="32"/>
          <w:szCs w:val="32"/>
        </w:rPr>
        <w:t>年</w:t>
      </w:r>
      <w:r>
        <w:rPr>
          <w:rFonts w:ascii="標楷體" w:eastAsia="標楷體" w:hAnsi="標楷體"/>
          <w:color w:val="000000"/>
          <w:kern w:val="0"/>
          <w:sz w:val="32"/>
          <w:szCs w:val="32"/>
        </w:rPr>
        <w:t>7</w:t>
      </w:r>
      <w:r>
        <w:rPr>
          <w:rFonts w:ascii="標楷體" w:eastAsia="標楷體" w:hAnsi="標楷體"/>
          <w:color w:val="000000"/>
          <w:kern w:val="0"/>
          <w:sz w:val="32"/>
          <w:szCs w:val="32"/>
        </w:rPr>
        <w:t>月</w:t>
      </w:r>
      <w:r>
        <w:rPr>
          <w:rFonts w:ascii="標楷體" w:eastAsia="標楷體" w:hAnsi="標楷體"/>
          <w:color w:val="000000"/>
          <w:kern w:val="0"/>
          <w:sz w:val="32"/>
          <w:szCs w:val="32"/>
        </w:rPr>
        <w:t>23</w:t>
      </w:r>
      <w:r>
        <w:rPr>
          <w:rFonts w:ascii="標楷體" w:eastAsia="標楷體" w:hAnsi="標楷體"/>
          <w:color w:val="000000"/>
          <w:kern w:val="0"/>
          <w:sz w:val="32"/>
          <w:szCs w:val="32"/>
        </w:rPr>
        <w:t>日。</w:t>
      </w:r>
    </w:p>
    <w:p w:rsidR="002D23E6" w:rsidRDefault="00654FAE">
      <w:pPr>
        <w:pStyle w:val="a7"/>
        <w:numPr>
          <w:ilvl w:val="0"/>
          <w:numId w:val="5"/>
        </w:numPr>
        <w:snapToGrid w:val="0"/>
        <w:spacing w:line="540" w:lineRule="exact"/>
        <w:ind w:left="1918"/>
        <w:jc w:val="both"/>
      </w:pPr>
      <w:r>
        <w:rPr>
          <w:rFonts w:ascii="標楷體" w:eastAsia="標楷體" w:hAnsi="標楷體"/>
          <w:kern w:val="0"/>
          <w:sz w:val="32"/>
          <w:szCs w:val="32"/>
        </w:rPr>
        <w:t>8</w:t>
      </w:r>
      <w:r>
        <w:rPr>
          <w:rFonts w:ascii="標楷體" w:eastAsia="標楷體" w:hAnsi="標楷體"/>
          <w:kern w:val="0"/>
          <w:sz w:val="32"/>
          <w:szCs w:val="32"/>
        </w:rPr>
        <w:t>時</w:t>
      </w:r>
      <w:r>
        <w:rPr>
          <w:rFonts w:ascii="標楷體" w:eastAsia="標楷體" w:hAnsi="標楷體"/>
          <w:kern w:val="0"/>
          <w:sz w:val="32"/>
          <w:szCs w:val="32"/>
        </w:rPr>
        <w:t>20</w:t>
      </w:r>
      <w:r>
        <w:rPr>
          <w:rFonts w:ascii="標楷體" w:eastAsia="標楷體" w:hAnsi="標楷體"/>
          <w:kern w:val="0"/>
          <w:sz w:val="32"/>
          <w:szCs w:val="32"/>
        </w:rPr>
        <w:t>分前，至桃園高鐵站集合。</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32"/>
        </w:rPr>
        <w:t>本活動係團體行程，倘未依前述時間至集合地點報到，為避免影響其他學員權益，將不予等候，請自行前往後續活動地點會合，因前述個人遲到行為或無故未報到者，將不予退費或</w:t>
      </w:r>
      <w:r>
        <w:rPr>
          <w:rFonts w:ascii="標楷體" w:eastAsia="標楷體" w:hAnsi="標楷體"/>
          <w:color w:val="000000"/>
          <w:sz w:val="32"/>
          <w:szCs w:val="32"/>
        </w:rPr>
        <w:t>視情節退還未支出費用。</w:t>
      </w:r>
    </w:p>
    <w:p w:rsidR="002D23E6" w:rsidRDefault="00654FAE">
      <w:pPr>
        <w:pStyle w:val="a7"/>
        <w:numPr>
          <w:ilvl w:val="0"/>
          <w:numId w:val="1"/>
        </w:numPr>
        <w:snapToGrid w:val="0"/>
        <w:spacing w:line="540" w:lineRule="exact"/>
        <w:jc w:val="both"/>
        <w:rPr>
          <w:rFonts w:ascii="標楷體" w:eastAsia="標楷體" w:hAnsi="標楷體"/>
          <w:bCs/>
          <w:color w:val="000000"/>
          <w:sz w:val="32"/>
        </w:rPr>
      </w:pPr>
      <w:r>
        <w:rPr>
          <w:rFonts w:ascii="標楷體" w:eastAsia="標楷體" w:hAnsi="標楷體"/>
          <w:bCs/>
          <w:color w:val="000000"/>
          <w:sz w:val="32"/>
        </w:rPr>
        <w:t>一般事項：</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32"/>
        </w:rPr>
        <w:t>本分署將學員重要之權利、義務及活動須遵守事項，載明於活動須知</w:t>
      </w:r>
      <w:r>
        <w:rPr>
          <w:rFonts w:ascii="標楷體" w:eastAsia="標楷體" w:hAnsi="標楷體"/>
          <w:color w:val="000000"/>
          <w:sz w:val="32"/>
          <w:szCs w:val="32"/>
        </w:rPr>
        <w:t>(</w:t>
      </w:r>
      <w:r>
        <w:rPr>
          <w:rFonts w:ascii="標楷體" w:eastAsia="標楷體" w:hAnsi="標楷體"/>
          <w:color w:val="000000"/>
          <w:sz w:val="32"/>
          <w:szCs w:val="32"/>
        </w:rPr>
        <w:t>附件</w:t>
      </w:r>
      <w:r>
        <w:rPr>
          <w:rFonts w:ascii="標楷體" w:eastAsia="標楷體" w:hAnsi="標楷體"/>
          <w:color w:val="000000"/>
          <w:sz w:val="32"/>
          <w:szCs w:val="32"/>
        </w:rPr>
        <w:t>8)</w:t>
      </w:r>
      <w:r>
        <w:rPr>
          <w:rFonts w:ascii="標楷體" w:eastAsia="標楷體" w:hAnsi="標楷體"/>
          <w:color w:val="000000"/>
          <w:sz w:val="32"/>
          <w:szCs w:val="32"/>
        </w:rPr>
        <w:t>及登艦注意事項</w:t>
      </w:r>
      <w:r>
        <w:rPr>
          <w:rFonts w:ascii="標楷體" w:eastAsia="標楷體" w:hAnsi="標楷體"/>
          <w:color w:val="000000"/>
          <w:sz w:val="32"/>
          <w:szCs w:val="32"/>
        </w:rPr>
        <w:t>(</w:t>
      </w:r>
      <w:r>
        <w:rPr>
          <w:rFonts w:ascii="標楷體" w:eastAsia="標楷體" w:hAnsi="標楷體"/>
          <w:color w:val="000000"/>
          <w:sz w:val="32"/>
          <w:szCs w:val="32"/>
        </w:rPr>
        <w:t>附件</w:t>
      </w:r>
      <w:r>
        <w:rPr>
          <w:rFonts w:ascii="標楷體" w:eastAsia="標楷體" w:hAnsi="標楷體"/>
          <w:color w:val="000000"/>
          <w:sz w:val="32"/>
          <w:szCs w:val="32"/>
        </w:rPr>
        <w:t>9)</w:t>
      </w:r>
      <w:r>
        <w:rPr>
          <w:rFonts w:ascii="標楷體" w:eastAsia="標楷體" w:hAnsi="標楷體"/>
          <w:color w:val="000000"/>
          <w:sz w:val="32"/>
          <w:szCs w:val="32"/>
        </w:rPr>
        <w:t>，請學員務必詳閱。</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kern w:val="0"/>
          <w:sz w:val="32"/>
          <w:szCs w:val="32"/>
        </w:rPr>
        <w:t>為利宣傳活動及體現團體形象，由海巡署委外設計具有代表本活動圖像之團體服供學員穿著，</w:t>
      </w:r>
      <w:r>
        <w:rPr>
          <w:rFonts w:ascii="標楷體" w:eastAsia="標楷體" w:hAnsi="標楷體"/>
          <w:color w:val="000000"/>
          <w:sz w:val="32"/>
          <w:szCs w:val="32"/>
        </w:rPr>
        <w:t>請於報名時參據團體服訂製款式及尺寸對照表（附件</w:t>
      </w:r>
      <w:r>
        <w:rPr>
          <w:rFonts w:ascii="標楷體" w:eastAsia="標楷體" w:hAnsi="標楷體"/>
          <w:color w:val="000000"/>
          <w:sz w:val="32"/>
          <w:szCs w:val="32"/>
        </w:rPr>
        <w:t>10</w:t>
      </w:r>
      <w:r>
        <w:rPr>
          <w:rFonts w:ascii="標楷體" w:eastAsia="標楷體" w:hAnsi="標楷體"/>
          <w:color w:val="000000"/>
          <w:sz w:val="32"/>
          <w:szCs w:val="32"/>
        </w:rPr>
        <w:t>），於報名表上勾選個人需求尺寸。</w:t>
      </w:r>
    </w:p>
    <w:p w:rsidR="002D23E6" w:rsidRDefault="00654FAE">
      <w:pPr>
        <w:pStyle w:val="a7"/>
        <w:numPr>
          <w:ilvl w:val="1"/>
          <w:numId w:val="1"/>
        </w:numPr>
        <w:snapToGrid w:val="0"/>
        <w:spacing w:line="540" w:lineRule="exact"/>
        <w:ind w:left="1162" w:hanging="680"/>
        <w:jc w:val="both"/>
        <w:rPr>
          <w:rFonts w:ascii="標楷體" w:eastAsia="標楷體" w:hAnsi="標楷體"/>
          <w:color w:val="000000"/>
          <w:sz w:val="32"/>
        </w:rPr>
      </w:pPr>
      <w:r>
        <w:rPr>
          <w:rFonts w:ascii="標楷體" w:eastAsia="標楷體" w:hAnsi="標楷體"/>
          <w:color w:val="000000"/>
          <w:sz w:val="32"/>
        </w:rPr>
        <w:t>如有不符本簡章所規範之參加資格仍隱匿報名參加而錄取者，致活動期間肇生事故，由學員及家長自行負責，倘報到時如由承辦單位發現不符參加資格，將逕行取消資格，不予退費。</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20"/>
        </w:rPr>
        <w:t>學員經正式錄取通知後，承辦人將以通</w:t>
      </w:r>
      <w:r>
        <w:rPr>
          <w:rFonts w:ascii="標楷體" w:eastAsia="標楷體" w:hAnsi="標楷體"/>
          <w:color w:val="000000"/>
          <w:sz w:val="32"/>
          <w:szCs w:val="20"/>
        </w:rPr>
        <w:t>訊軟體</w:t>
      </w:r>
      <w:r>
        <w:rPr>
          <w:rFonts w:ascii="標楷體" w:eastAsia="標楷體" w:hAnsi="標楷體"/>
          <w:color w:val="000000"/>
          <w:sz w:val="32"/>
          <w:szCs w:val="20"/>
        </w:rPr>
        <w:lastRenderedPageBreak/>
        <w:t>(LINE)</w:t>
      </w:r>
      <w:r>
        <w:rPr>
          <w:rFonts w:ascii="標楷體" w:eastAsia="標楷體" w:hAnsi="標楷體"/>
          <w:color w:val="000000"/>
          <w:sz w:val="32"/>
          <w:szCs w:val="20"/>
        </w:rPr>
        <w:t>成立該梯次活動群組，並邀請學員加入；若無智慧型手機者，請保持手機號碼暢通，以利後續聯繫事宜。</w:t>
      </w:r>
    </w:p>
    <w:p w:rsidR="002D23E6" w:rsidRDefault="00654FAE">
      <w:pPr>
        <w:pStyle w:val="a7"/>
        <w:numPr>
          <w:ilvl w:val="1"/>
          <w:numId w:val="1"/>
        </w:numPr>
        <w:snapToGrid w:val="0"/>
        <w:spacing w:line="540" w:lineRule="exact"/>
        <w:ind w:left="1162" w:hanging="680"/>
        <w:jc w:val="both"/>
      </w:pPr>
      <w:r>
        <w:rPr>
          <w:rFonts w:ascii="標楷體" w:eastAsia="標楷體" w:hAnsi="標楷體"/>
          <w:color w:val="000000"/>
          <w:sz w:val="32"/>
          <w:szCs w:val="32"/>
        </w:rPr>
        <w:t>為避免緊急情況有就醫需求，學員請攜帶健保卡。</w:t>
      </w:r>
    </w:p>
    <w:p w:rsidR="002D23E6" w:rsidRDefault="00654FAE">
      <w:pPr>
        <w:pStyle w:val="a7"/>
        <w:numPr>
          <w:ilvl w:val="1"/>
          <w:numId w:val="1"/>
        </w:numPr>
        <w:snapToGrid w:val="0"/>
        <w:spacing w:line="540" w:lineRule="exact"/>
        <w:ind w:left="1162" w:hanging="680"/>
        <w:jc w:val="both"/>
      </w:pPr>
      <w:r>
        <w:rPr>
          <w:rFonts w:ascii="標楷體" w:eastAsia="標楷體" w:hAnsi="標楷體"/>
          <w:bCs/>
          <w:color w:val="000000"/>
          <w:sz w:val="32"/>
          <w:szCs w:val="32"/>
        </w:rPr>
        <w:t>本分署於活動結束當日，將請學員填報</w:t>
      </w:r>
      <w:r>
        <w:rPr>
          <w:rFonts w:ascii="標楷體" w:eastAsia="標楷體" w:hAnsi="標楷體"/>
          <w:color w:val="000000"/>
          <w:sz w:val="32"/>
          <w:szCs w:val="32"/>
        </w:rPr>
        <w:t>問卷調查表</w:t>
      </w:r>
      <w:r>
        <w:rPr>
          <w:rFonts w:ascii="標楷體" w:eastAsia="標楷體" w:hAnsi="標楷體"/>
          <w:color w:val="000000"/>
          <w:sz w:val="32"/>
          <w:szCs w:val="32"/>
        </w:rPr>
        <w:t>(</w:t>
      </w:r>
      <w:r>
        <w:rPr>
          <w:rFonts w:ascii="標楷體" w:eastAsia="標楷體" w:hAnsi="標楷體"/>
          <w:color w:val="000000"/>
          <w:sz w:val="32"/>
          <w:szCs w:val="32"/>
        </w:rPr>
        <w:t>附件</w:t>
      </w:r>
      <w:r>
        <w:rPr>
          <w:rFonts w:ascii="標楷體" w:eastAsia="標楷體" w:hAnsi="標楷體"/>
          <w:color w:val="000000"/>
          <w:sz w:val="32"/>
          <w:szCs w:val="32"/>
        </w:rPr>
        <w:t>11)</w:t>
      </w:r>
      <w:r>
        <w:rPr>
          <w:rFonts w:ascii="標楷體" w:eastAsia="標楷體" w:hAnsi="標楷體"/>
          <w:bCs/>
          <w:color w:val="000000"/>
          <w:sz w:val="32"/>
          <w:szCs w:val="32"/>
        </w:rPr>
        <w:t>，以了解學員對活動滿意度及相關意見，做為爾後辦理活動之參據。</w:t>
      </w:r>
    </w:p>
    <w:p w:rsidR="002D23E6" w:rsidRDefault="00654FAE">
      <w:pPr>
        <w:pStyle w:val="a7"/>
        <w:numPr>
          <w:ilvl w:val="1"/>
          <w:numId w:val="1"/>
        </w:numPr>
        <w:snapToGrid w:val="0"/>
        <w:spacing w:line="540" w:lineRule="exact"/>
        <w:ind w:left="1162" w:hanging="680"/>
        <w:jc w:val="both"/>
      </w:pPr>
      <w:r>
        <w:rPr>
          <w:rFonts w:ascii="標楷體" w:eastAsia="標楷體" w:hAnsi="標楷體"/>
          <w:bCs/>
          <w:color w:val="000000"/>
          <w:sz w:val="32"/>
          <w:szCs w:val="32"/>
        </w:rPr>
        <w:t>本分署於活動結束後將製作活動證書，以提供學員留念。</w:t>
      </w:r>
    </w:p>
    <w:p w:rsidR="002D23E6" w:rsidRDefault="00654FAE">
      <w:pPr>
        <w:pStyle w:val="a7"/>
        <w:numPr>
          <w:ilvl w:val="0"/>
          <w:numId w:val="1"/>
        </w:numPr>
        <w:snapToGrid w:val="0"/>
        <w:spacing w:line="540" w:lineRule="exact"/>
        <w:jc w:val="both"/>
        <w:rPr>
          <w:rFonts w:ascii="標楷體" w:eastAsia="標楷體" w:hAnsi="標楷體"/>
          <w:bCs/>
          <w:color w:val="000000"/>
          <w:sz w:val="32"/>
        </w:rPr>
      </w:pPr>
      <w:r>
        <w:rPr>
          <w:rFonts w:ascii="標楷體" w:eastAsia="標楷體" w:hAnsi="標楷體"/>
          <w:bCs/>
          <w:color w:val="000000"/>
          <w:sz w:val="32"/>
        </w:rPr>
        <w:t>本簡章相關附件：</w:t>
      </w:r>
    </w:p>
    <w:p w:rsidR="002D23E6" w:rsidRDefault="00654FAE">
      <w:pPr>
        <w:pStyle w:val="a7"/>
        <w:numPr>
          <w:ilvl w:val="1"/>
          <w:numId w:val="1"/>
        </w:numPr>
        <w:snapToGrid w:val="0"/>
        <w:spacing w:line="540" w:lineRule="exact"/>
        <w:ind w:left="994"/>
        <w:jc w:val="both"/>
      </w:pPr>
      <w:r>
        <w:rPr>
          <w:rFonts w:ascii="標楷體" w:eastAsia="標楷體" w:hAnsi="標楷體"/>
          <w:color w:val="000000"/>
          <w:sz w:val="32"/>
          <w:szCs w:val="32"/>
        </w:rPr>
        <w:t>活動行程表，如附件</w:t>
      </w:r>
      <w:r>
        <w:rPr>
          <w:rFonts w:ascii="標楷體" w:eastAsia="標楷體" w:hAnsi="標楷體"/>
          <w:color w:val="000000"/>
          <w:sz w:val="32"/>
          <w:szCs w:val="32"/>
        </w:rPr>
        <w:t>1</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pPr>
      <w:r>
        <w:rPr>
          <w:rFonts w:ascii="標楷體" w:eastAsia="標楷體" w:hAnsi="標楷體"/>
          <w:color w:val="000000"/>
          <w:sz w:val="32"/>
          <w:szCs w:val="32"/>
        </w:rPr>
        <w:t>報名、審查及遴選作業流程，如附件</w:t>
      </w:r>
      <w:r>
        <w:rPr>
          <w:rFonts w:ascii="標楷體" w:eastAsia="標楷體" w:hAnsi="標楷體"/>
          <w:color w:val="000000"/>
          <w:sz w:val="32"/>
          <w:szCs w:val="32"/>
        </w:rPr>
        <w:t>2</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pPr>
      <w:r>
        <w:rPr>
          <w:rFonts w:ascii="標楷體" w:eastAsia="標楷體" w:hAnsi="標楷體"/>
          <w:color w:val="000000"/>
          <w:sz w:val="32"/>
          <w:szCs w:val="32"/>
        </w:rPr>
        <w:t>報名表，如附件</w:t>
      </w:r>
      <w:r>
        <w:rPr>
          <w:rFonts w:ascii="標楷體" w:eastAsia="標楷體" w:hAnsi="標楷體"/>
          <w:color w:val="000000"/>
          <w:sz w:val="32"/>
          <w:szCs w:val="32"/>
        </w:rPr>
        <w:t>3</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pPr>
      <w:r>
        <w:rPr>
          <w:rFonts w:ascii="標楷體" w:eastAsia="標楷體" w:hAnsi="標楷體"/>
          <w:color w:val="000000"/>
          <w:sz w:val="32"/>
          <w:szCs w:val="32"/>
        </w:rPr>
        <w:t>活動同意書，如附件</w:t>
      </w:r>
      <w:r>
        <w:rPr>
          <w:rFonts w:ascii="標楷體" w:eastAsia="標楷體" w:hAnsi="標楷體"/>
          <w:color w:val="000000"/>
          <w:sz w:val="32"/>
          <w:szCs w:val="32"/>
        </w:rPr>
        <w:t>4</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rPr>
          <w:rFonts w:ascii="標楷體" w:eastAsia="標楷體" w:hAnsi="標楷體"/>
          <w:color w:val="000000"/>
          <w:sz w:val="32"/>
          <w:szCs w:val="32"/>
        </w:rPr>
      </w:pPr>
      <w:r>
        <w:rPr>
          <w:rFonts w:ascii="標楷體" w:eastAsia="標楷體" w:hAnsi="標楷體"/>
          <w:color w:val="000000"/>
          <w:sz w:val="32"/>
          <w:szCs w:val="32"/>
        </w:rPr>
        <w:t>肖像權使用同意書，如附件</w:t>
      </w:r>
      <w:r>
        <w:rPr>
          <w:rFonts w:ascii="標楷體" w:eastAsia="標楷體" w:hAnsi="標楷體"/>
          <w:color w:val="000000"/>
          <w:sz w:val="32"/>
          <w:szCs w:val="32"/>
        </w:rPr>
        <w:t>5</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rPr>
          <w:rFonts w:ascii="標楷體" w:eastAsia="標楷體" w:hAnsi="標楷體"/>
          <w:color w:val="000000"/>
          <w:sz w:val="32"/>
          <w:szCs w:val="32"/>
        </w:rPr>
      </w:pPr>
      <w:r>
        <w:rPr>
          <w:rFonts w:ascii="標楷體" w:eastAsia="標楷體" w:hAnsi="標楷體"/>
          <w:color w:val="000000"/>
          <w:sz w:val="32"/>
          <w:szCs w:val="32"/>
        </w:rPr>
        <w:t>學員自付費用概估表，如附件</w:t>
      </w:r>
      <w:r>
        <w:rPr>
          <w:rFonts w:ascii="標楷體" w:eastAsia="標楷體" w:hAnsi="標楷體"/>
          <w:color w:val="000000"/>
          <w:sz w:val="32"/>
          <w:szCs w:val="32"/>
        </w:rPr>
        <w:t>6</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rPr>
          <w:rFonts w:ascii="標楷體" w:eastAsia="標楷體" w:hAnsi="標楷體"/>
          <w:color w:val="000000"/>
          <w:sz w:val="32"/>
          <w:szCs w:val="32"/>
        </w:rPr>
      </w:pPr>
      <w:r>
        <w:rPr>
          <w:rFonts w:ascii="標楷體" w:eastAsia="標楷體" w:hAnsi="標楷體"/>
          <w:color w:val="000000"/>
          <w:sz w:val="32"/>
          <w:szCs w:val="32"/>
        </w:rPr>
        <w:t>活動備案行程表，如附件</w:t>
      </w:r>
      <w:r>
        <w:rPr>
          <w:rFonts w:ascii="標楷體" w:eastAsia="標楷體" w:hAnsi="標楷體"/>
          <w:color w:val="000000"/>
          <w:sz w:val="32"/>
          <w:szCs w:val="32"/>
        </w:rPr>
        <w:t>7</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rPr>
          <w:rFonts w:ascii="標楷體" w:eastAsia="標楷體" w:hAnsi="標楷體"/>
          <w:color w:val="000000"/>
          <w:sz w:val="32"/>
          <w:szCs w:val="32"/>
        </w:rPr>
      </w:pPr>
      <w:r>
        <w:rPr>
          <w:rFonts w:ascii="標楷體" w:eastAsia="標楷體" w:hAnsi="標楷體"/>
          <w:color w:val="000000"/>
          <w:sz w:val="32"/>
          <w:szCs w:val="32"/>
        </w:rPr>
        <w:t>活動須知，如附件</w:t>
      </w:r>
      <w:r>
        <w:rPr>
          <w:rFonts w:ascii="標楷體" w:eastAsia="標楷體" w:hAnsi="標楷體"/>
          <w:color w:val="000000"/>
          <w:sz w:val="32"/>
          <w:szCs w:val="32"/>
        </w:rPr>
        <w:t>8</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rPr>
          <w:rFonts w:ascii="標楷體" w:eastAsia="標楷體" w:hAnsi="標楷體"/>
          <w:color w:val="000000"/>
          <w:sz w:val="32"/>
          <w:szCs w:val="32"/>
        </w:rPr>
      </w:pPr>
      <w:r>
        <w:rPr>
          <w:rFonts w:ascii="標楷體" w:eastAsia="標楷體" w:hAnsi="標楷體"/>
          <w:color w:val="000000"/>
          <w:sz w:val="32"/>
          <w:szCs w:val="32"/>
        </w:rPr>
        <w:t>登艦及登島注意事項，如附件</w:t>
      </w:r>
      <w:r>
        <w:rPr>
          <w:rFonts w:ascii="標楷體" w:eastAsia="標楷體" w:hAnsi="標楷體"/>
          <w:color w:val="000000"/>
          <w:sz w:val="32"/>
          <w:szCs w:val="32"/>
        </w:rPr>
        <w:t>9</w:t>
      </w:r>
      <w:r>
        <w:rPr>
          <w:rFonts w:ascii="標楷體" w:eastAsia="標楷體" w:hAnsi="標楷體"/>
          <w:color w:val="000000"/>
          <w:sz w:val="32"/>
          <w:szCs w:val="32"/>
        </w:rPr>
        <w:t>。</w:t>
      </w:r>
    </w:p>
    <w:p w:rsidR="002D23E6" w:rsidRDefault="00654FAE">
      <w:pPr>
        <w:pStyle w:val="a7"/>
        <w:numPr>
          <w:ilvl w:val="1"/>
          <w:numId w:val="1"/>
        </w:numPr>
        <w:snapToGrid w:val="0"/>
        <w:spacing w:line="540" w:lineRule="exact"/>
        <w:ind w:left="994"/>
        <w:jc w:val="both"/>
        <w:rPr>
          <w:rFonts w:ascii="標楷體" w:eastAsia="標楷體" w:hAnsi="標楷體"/>
          <w:color w:val="000000"/>
          <w:sz w:val="32"/>
          <w:szCs w:val="32"/>
        </w:rPr>
      </w:pPr>
      <w:r>
        <w:rPr>
          <w:rFonts w:ascii="標楷體" w:eastAsia="標楷體" w:hAnsi="標楷體"/>
          <w:color w:val="000000"/>
          <w:sz w:val="32"/>
          <w:szCs w:val="32"/>
        </w:rPr>
        <w:t>團體服訂製款式及尺寸對照表，如附件</w:t>
      </w:r>
      <w:r>
        <w:rPr>
          <w:rFonts w:ascii="標楷體" w:eastAsia="標楷體" w:hAnsi="標楷體"/>
          <w:color w:val="000000"/>
          <w:sz w:val="32"/>
          <w:szCs w:val="32"/>
        </w:rPr>
        <w:t>10</w:t>
      </w:r>
    </w:p>
    <w:p w:rsidR="002D23E6" w:rsidRDefault="00654FAE">
      <w:pPr>
        <w:pStyle w:val="a7"/>
        <w:numPr>
          <w:ilvl w:val="1"/>
          <w:numId w:val="1"/>
        </w:numPr>
        <w:snapToGrid w:val="0"/>
        <w:spacing w:line="540" w:lineRule="exact"/>
        <w:ind w:left="994"/>
        <w:jc w:val="both"/>
        <w:rPr>
          <w:rFonts w:ascii="標楷體" w:eastAsia="標楷體" w:hAnsi="標楷體"/>
          <w:color w:val="000000"/>
          <w:sz w:val="32"/>
          <w:szCs w:val="32"/>
        </w:rPr>
      </w:pPr>
      <w:r>
        <w:rPr>
          <w:rFonts w:ascii="標楷體" w:eastAsia="標楷體" w:hAnsi="標楷體"/>
          <w:color w:val="000000"/>
          <w:sz w:val="32"/>
          <w:szCs w:val="32"/>
        </w:rPr>
        <w:t>問卷調查表，如附件</w:t>
      </w:r>
      <w:r>
        <w:rPr>
          <w:rFonts w:ascii="標楷體" w:eastAsia="標楷體" w:hAnsi="標楷體"/>
          <w:color w:val="000000"/>
          <w:sz w:val="32"/>
          <w:szCs w:val="32"/>
        </w:rPr>
        <w:t>11</w:t>
      </w:r>
      <w:r>
        <w:rPr>
          <w:rFonts w:ascii="標楷體" w:eastAsia="標楷體" w:hAnsi="標楷體"/>
          <w:color w:val="000000"/>
          <w:sz w:val="32"/>
          <w:szCs w:val="32"/>
        </w:rPr>
        <w:t>。</w:t>
      </w:r>
    </w:p>
    <w:p w:rsidR="002D23E6" w:rsidRDefault="00654FAE">
      <w:pPr>
        <w:pStyle w:val="a7"/>
        <w:numPr>
          <w:ilvl w:val="0"/>
          <w:numId w:val="1"/>
        </w:numPr>
        <w:snapToGrid w:val="0"/>
        <w:spacing w:line="540" w:lineRule="exact"/>
        <w:jc w:val="both"/>
        <w:rPr>
          <w:rFonts w:ascii="標楷體" w:eastAsia="標楷體" w:hAnsi="標楷體"/>
          <w:bCs/>
          <w:color w:val="000000"/>
          <w:sz w:val="32"/>
        </w:rPr>
      </w:pPr>
      <w:r>
        <w:rPr>
          <w:rFonts w:ascii="標楷體" w:eastAsia="標楷體" w:hAnsi="標楷體"/>
          <w:bCs/>
          <w:color w:val="000000"/>
          <w:sz w:val="32"/>
        </w:rPr>
        <w:t>本次活動承辦單位及聯繫資料：</w:t>
      </w:r>
    </w:p>
    <w:p w:rsidR="002D23E6" w:rsidRDefault="00654FAE">
      <w:pPr>
        <w:pStyle w:val="a7"/>
        <w:numPr>
          <w:ilvl w:val="1"/>
          <w:numId w:val="1"/>
        </w:numPr>
        <w:snapToGrid w:val="0"/>
        <w:spacing w:before="36" w:line="520" w:lineRule="exact"/>
        <w:ind w:left="980"/>
      </w:pPr>
      <w:r>
        <w:rPr>
          <w:rFonts w:ascii="標楷體" w:eastAsia="標楷體" w:hAnsi="標楷體"/>
          <w:color w:val="000000"/>
          <w:sz w:val="32"/>
          <w:szCs w:val="20"/>
        </w:rPr>
        <w:t>北部分署全球資訊網網址</w:t>
      </w:r>
      <w:r>
        <w:rPr>
          <w:rFonts w:ascii="標楷體" w:eastAsia="標楷體" w:hAnsi="標楷體"/>
          <w:color w:val="000000"/>
          <w:sz w:val="32"/>
          <w:szCs w:val="20"/>
        </w:rPr>
        <w:t>(</w:t>
      </w:r>
      <w:hyperlink r:id="rId7" w:history="1">
        <w:r>
          <w:rPr>
            <w:rStyle w:val="a8"/>
            <w:rFonts w:ascii="標楷體" w:eastAsia="標楷體" w:hAnsi="標楷體"/>
            <w:color w:val="000000"/>
            <w:sz w:val="32"/>
            <w:szCs w:val="20"/>
          </w:rPr>
          <w:t>http://www.cga.gov.tw/GipOpen/wSite/mp?mp=9992</w:t>
        </w:r>
      </w:hyperlink>
      <w:r>
        <w:rPr>
          <w:rFonts w:ascii="標楷體" w:eastAsia="標楷體" w:hAnsi="標楷體"/>
          <w:color w:val="000000"/>
          <w:sz w:val="32"/>
          <w:szCs w:val="20"/>
        </w:rPr>
        <w:t>)</w:t>
      </w:r>
    </w:p>
    <w:p w:rsidR="002D23E6" w:rsidRDefault="00654FAE">
      <w:pPr>
        <w:pStyle w:val="a7"/>
        <w:numPr>
          <w:ilvl w:val="1"/>
          <w:numId w:val="1"/>
        </w:numPr>
        <w:overflowPunct w:val="0"/>
        <w:snapToGrid w:val="0"/>
        <w:spacing w:before="36" w:line="540" w:lineRule="exact"/>
        <w:ind w:left="1162" w:hanging="680"/>
        <w:jc w:val="both"/>
        <w:rPr>
          <w:rFonts w:ascii="標楷體" w:eastAsia="標楷體" w:hAnsi="標楷體"/>
          <w:color w:val="000000"/>
          <w:sz w:val="32"/>
        </w:rPr>
      </w:pPr>
      <w:r>
        <w:rPr>
          <w:rFonts w:ascii="標楷體" w:eastAsia="標楷體" w:hAnsi="標楷體"/>
          <w:color w:val="000000"/>
          <w:sz w:val="32"/>
        </w:rPr>
        <w:lastRenderedPageBreak/>
        <w:t>承辦人：</w:t>
      </w:r>
      <w:r>
        <w:rPr>
          <w:rFonts w:ascii="標楷體" w:eastAsia="標楷體" w:hAnsi="標楷體"/>
          <w:color w:val="000000"/>
          <w:sz w:val="32"/>
        </w:rPr>
        <w:br/>
      </w:r>
      <w:r>
        <w:rPr>
          <w:rFonts w:ascii="標楷體" w:eastAsia="標楷體" w:hAnsi="標楷體"/>
          <w:color w:val="000000"/>
          <w:sz w:val="32"/>
        </w:rPr>
        <w:t>海巡署北部分署秘書室李舜吉科員</w:t>
      </w:r>
    </w:p>
    <w:p w:rsidR="002D23E6" w:rsidRDefault="00654FAE">
      <w:pPr>
        <w:pStyle w:val="a7"/>
        <w:overflowPunct w:val="0"/>
        <w:snapToGrid w:val="0"/>
        <w:spacing w:before="36" w:line="540" w:lineRule="exact"/>
        <w:ind w:left="1162"/>
        <w:jc w:val="both"/>
        <w:rPr>
          <w:rFonts w:ascii="標楷體" w:eastAsia="標楷體" w:hAnsi="標楷體"/>
          <w:color w:val="000000"/>
          <w:sz w:val="32"/>
        </w:rPr>
      </w:pPr>
      <w:r>
        <w:rPr>
          <w:rFonts w:ascii="標楷體" w:eastAsia="標楷體" w:hAnsi="標楷體"/>
          <w:color w:val="000000"/>
          <w:sz w:val="32"/>
        </w:rPr>
        <w:t>聯絡電話：</w:t>
      </w:r>
      <w:r>
        <w:rPr>
          <w:rFonts w:ascii="標楷體" w:eastAsia="標楷體" w:hAnsi="標楷體"/>
          <w:color w:val="000000"/>
          <w:sz w:val="32"/>
        </w:rPr>
        <w:t>03-4080024</w:t>
      </w:r>
      <w:r>
        <w:rPr>
          <w:rFonts w:ascii="標楷體" w:eastAsia="標楷體" w:hAnsi="標楷體"/>
          <w:color w:val="000000"/>
          <w:sz w:val="32"/>
        </w:rPr>
        <w:t>分機</w:t>
      </w:r>
      <w:r>
        <w:rPr>
          <w:rFonts w:ascii="標楷體" w:eastAsia="標楷體" w:hAnsi="標楷體"/>
          <w:color w:val="000000"/>
          <w:sz w:val="32"/>
        </w:rPr>
        <w:t>310608</w:t>
      </w:r>
      <w:r>
        <w:rPr>
          <w:rFonts w:ascii="標楷體" w:eastAsia="標楷體" w:hAnsi="標楷體"/>
          <w:color w:val="000000"/>
          <w:sz w:val="32"/>
        </w:rPr>
        <w:t>，</w:t>
      </w:r>
      <w:r>
        <w:rPr>
          <w:rFonts w:ascii="標楷體" w:eastAsia="標楷體" w:hAnsi="標楷體"/>
          <w:color w:val="000000"/>
          <w:sz w:val="32"/>
        </w:rPr>
        <w:t>0928868717</w:t>
      </w:r>
    </w:p>
    <w:p w:rsidR="002D23E6" w:rsidRDefault="00654FAE">
      <w:pPr>
        <w:pStyle w:val="a7"/>
        <w:overflowPunct w:val="0"/>
        <w:snapToGrid w:val="0"/>
        <w:spacing w:before="36" w:line="540" w:lineRule="exact"/>
        <w:ind w:left="1162"/>
        <w:jc w:val="both"/>
        <w:rPr>
          <w:rFonts w:ascii="標楷體" w:eastAsia="標楷體" w:hAnsi="標楷體"/>
          <w:color w:val="000000"/>
          <w:sz w:val="32"/>
        </w:rPr>
      </w:pPr>
      <w:r>
        <w:rPr>
          <w:rFonts w:ascii="標楷體" w:eastAsia="標楷體" w:hAnsi="標楷體"/>
          <w:color w:val="000000"/>
          <w:sz w:val="32"/>
        </w:rPr>
        <w:t>LINE ID</w:t>
      </w:r>
      <w:r>
        <w:rPr>
          <w:rFonts w:ascii="標楷體" w:eastAsia="標楷體" w:hAnsi="標楷體"/>
          <w:color w:val="000000"/>
          <w:sz w:val="32"/>
        </w:rPr>
        <w:t>：</w:t>
      </w:r>
      <w:r>
        <w:rPr>
          <w:rFonts w:ascii="標楷體" w:eastAsia="標楷體" w:hAnsi="標楷體"/>
          <w:color w:val="000000"/>
          <w:sz w:val="32"/>
        </w:rPr>
        <w:t>pchome1025</w:t>
      </w:r>
    </w:p>
    <w:p w:rsidR="002D23E6" w:rsidRDefault="00654FAE">
      <w:pPr>
        <w:pStyle w:val="a7"/>
        <w:overflowPunct w:val="0"/>
        <w:snapToGrid w:val="0"/>
        <w:spacing w:before="36" w:line="540" w:lineRule="exact"/>
        <w:ind w:left="1162"/>
        <w:jc w:val="both"/>
      </w:pPr>
      <w:r>
        <w:rPr>
          <w:rFonts w:ascii="標楷體" w:eastAsia="標楷體" w:hAnsi="標楷體"/>
          <w:color w:val="000000"/>
          <w:sz w:val="32"/>
        </w:rPr>
        <w:t>電子郵件信箱：</w:t>
      </w:r>
      <w:hyperlink r:id="rId8" w:history="1">
        <w:r>
          <w:rPr>
            <w:rStyle w:val="a8"/>
            <w:rFonts w:ascii="標楷體" w:eastAsia="標楷體" w:hAnsi="標楷體"/>
            <w:sz w:val="32"/>
          </w:rPr>
          <w:t>chi0625@cga.gov.tw</w:t>
        </w:r>
      </w:hyperlink>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pStyle w:val="a7"/>
        <w:overflowPunct w:val="0"/>
        <w:snapToGrid w:val="0"/>
        <w:spacing w:before="36" w:line="540" w:lineRule="exact"/>
        <w:ind w:left="1162"/>
        <w:jc w:val="both"/>
        <w:rPr>
          <w:rFonts w:ascii="標楷體" w:eastAsia="標楷體" w:hAnsi="標楷體"/>
          <w:color w:val="000000"/>
          <w:sz w:val="32"/>
        </w:rPr>
      </w:pPr>
    </w:p>
    <w:p w:rsidR="002D23E6" w:rsidRDefault="002D23E6">
      <w:pPr>
        <w:snapToGrid w:val="0"/>
        <w:spacing w:line="540" w:lineRule="exact"/>
        <w:jc w:val="both"/>
        <w:rPr>
          <w:rFonts w:ascii="標楷體" w:eastAsia="標楷體" w:hAnsi="標楷體"/>
          <w:bCs/>
          <w:color w:val="000000"/>
          <w:sz w:val="32"/>
        </w:rPr>
      </w:pPr>
    </w:p>
    <w:p w:rsidR="002D23E6" w:rsidRDefault="00654FAE">
      <w:pPr>
        <w:widowControl/>
        <w:spacing w:line="480" w:lineRule="exact"/>
        <w:jc w:val="center"/>
      </w:pPr>
      <w:r>
        <w:rPr>
          <w:rFonts w:ascii="標楷體" w:eastAsia="標楷體" w:hAnsi="標楷體"/>
          <w:noProof/>
          <w:color w:val="000000"/>
        </w:rPr>
        <mc:AlternateContent>
          <mc:Choice Requires="wps">
            <w:drawing>
              <wp:anchor distT="0" distB="0" distL="114300" distR="114300" simplePos="0" relativeHeight="251659264" behindDoc="0" locked="0" layoutInCell="1" allowOverlap="1">
                <wp:simplePos x="0" y="0"/>
                <wp:positionH relativeFrom="column">
                  <wp:posOffset>4480998</wp:posOffset>
                </wp:positionH>
                <wp:positionV relativeFrom="paragraph">
                  <wp:posOffset>-353635</wp:posOffset>
                </wp:positionV>
                <wp:extent cx="760095" cy="361946"/>
                <wp:effectExtent l="0" t="0" r="20955" b="19054"/>
                <wp:wrapNone/>
                <wp:docPr id="1" name="文字方塊 2"/>
                <wp:cNvGraphicFramePr/>
                <a:graphic xmlns:a="http://schemas.openxmlformats.org/drawingml/2006/main">
                  <a:graphicData uri="http://schemas.microsoft.com/office/word/2010/wordprocessingShape">
                    <wps:wsp>
                      <wps:cNvSpPr txBox="1"/>
                      <wps:spPr>
                        <a:xfrm>
                          <a:off x="0" y="0"/>
                          <a:ext cx="760095" cy="361946"/>
                        </a:xfrm>
                        <a:prstGeom prst="rect">
                          <a:avLst/>
                        </a:prstGeom>
                        <a:solidFill>
                          <a:srgbClr val="FFFFFF"/>
                        </a:solidFill>
                        <a:ln w="9528">
                          <a:solidFill>
                            <a:srgbClr val="000000"/>
                          </a:solidFill>
                          <a:prstDash val="solid"/>
                        </a:ln>
                      </wps:spPr>
                      <wps:txbx>
                        <w:txbxContent>
                          <w:p w:rsidR="002D23E6" w:rsidRDefault="00654FAE">
                            <w:pPr>
                              <w:spacing w:line="36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2.85pt;margin-top:-27.85pt;width:59.8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" strokeweight=".26467mm">
                <v:textbox>
                  <w:txbxContent>
                    <w:p w:rsidR="002D23E6" w:rsidRDefault="00654FAE">
                      <w:pPr>
                        <w:spacing w:line="36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v:textbox>
              </v:shape>
            </w:pict>
          </mc:Fallback>
        </mc:AlternateContent>
      </w:r>
      <w:r>
        <w:rPr>
          <w:rFonts w:ascii="標楷體" w:eastAsia="標楷體" w:hAnsi="標楷體" w:cs="新細明體"/>
          <w:b/>
          <w:bCs/>
          <w:color w:val="000000"/>
          <w:kern w:val="0"/>
          <w:sz w:val="36"/>
          <w:szCs w:val="48"/>
          <w:lang w:bidi="ne-NP"/>
        </w:rPr>
        <w:t>海巡署北部分署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widowControl/>
        <w:spacing w:line="480" w:lineRule="exact"/>
        <w:jc w:val="center"/>
      </w:pPr>
      <w:r>
        <w:rPr>
          <w:rFonts w:ascii="標楷體" w:eastAsia="標楷體" w:hAnsi="標楷體" w:cs="新細明體"/>
          <w:b/>
          <w:bCs/>
          <w:color w:val="000000"/>
          <w:kern w:val="0"/>
          <w:sz w:val="36"/>
          <w:szCs w:val="48"/>
          <w:lang w:bidi="ne-NP"/>
        </w:rPr>
        <w:t>「彭佳嶼你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w:t>
      </w:r>
      <w:r>
        <w:rPr>
          <w:rFonts w:ascii="標楷體" w:eastAsia="標楷體" w:hAnsi="標楷體"/>
          <w:b/>
          <w:bCs/>
          <w:color w:val="000000"/>
          <w:sz w:val="36"/>
          <w:szCs w:val="36"/>
        </w:rPr>
        <w:t>活動行程表</w:t>
      </w:r>
    </w:p>
    <w:p w:rsidR="002D23E6" w:rsidRDefault="00654FAE">
      <w:pPr>
        <w:widowControl/>
        <w:jc w:val="right"/>
      </w:pPr>
      <w:r>
        <w:rPr>
          <w:rFonts w:ascii="標楷體" w:eastAsia="標楷體" w:hAnsi="標楷體"/>
          <w:b/>
          <w:bCs/>
          <w:color w:val="000000"/>
          <w:szCs w:val="36"/>
        </w:rPr>
        <w:t>大專院校生及研究生</w:t>
      </w:r>
      <w:r>
        <w:rPr>
          <w:rFonts w:ascii="標楷體" w:eastAsia="標楷體" w:hAnsi="標楷體"/>
          <w:b/>
          <w:bCs/>
          <w:color w:val="000000"/>
          <w:szCs w:val="36"/>
        </w:rPr>
        <w:t>(3</w:t>
      </w:r>
      <w:r>
        <w:rPr>
          <w:rFonts w:ascii="標楷體" w:eastAsia="標楷體" w:hAnsi="標楷體"/>
          <w:b/>
          <w:bCs/>
          <w:color w:val="000000"/>
          <w:szCs w:val="36"/>
        </w:rPr>
        <w:t>天</w:t>
      </w:r>
      <w:r>
        <w:rPr>
          <w:rFonts w:ascii="標楷體" w:eastAsia="標楷體" w:hAnsi="標楷體"/>
          <w:b/>
          <w:bCs/>
          <w:color w:val="000000"/>
          <w:szCs w:val="36"/>
        </w:rPr>
        <w:t>2</w:t>
      </w:r>
      <w:r>
        <w:rPr>
          <w:rFonts w:ascii="標楷體" w:eastAsia="標楷體" w:hAnsi="標楷體"/>
          <w:b/>
          <w:bCs/>
          <w:color w:val="000000"/>
          <w:szCs w:val="36"/>
        </w:rPr>
        <w:t>夜</w:t>
      </w:r>
      <w:r>
        <w:rPr>
          <w:rFonts w:ascii="標楷體" w:eastAsia="標楷體" w:hAnsi="標楷體"/>
          <w:b/>
          <w:bCs/>
          <w:color w:val="000000"/>
          <w:szCs w:val="36"/>
        </w:rPr>
        <w:t>)</w:t>
      </w:r>
    </w:p>
    <w:tbl>
      <w:tblPr>
        <w:tblW w:w="9100" w:type="dxa"/>
        <w:jc w:val="center"/>
        <w:tblCellMar>
          <w:left w:w="10" w:type="dxa"/>
          <w:right w:w="10" w:type="dxa"/>
        </w:tblCellMar>
        <w:tblLook w:val="04A0" w:firstRow="1" w:lastRow="0" w:firstColumn="1" w:lastColumn="0" w:noHBand="0" w:noVBand="1"/>
      </w:tblPr>
      <w:tblGrid>
        <w:gridCol w:w="1124"/>
        <w:gridCol w:w="974"/>
        <w:gridCol w:w="851"/>
        <w:gridCol w:w="2835"/>
        <w:gridCol w:w="1984"/>
        <w:gridCol w:w="1332"/>
      </w:tblGrid>
      <w:tr w:rsidR="002D23E6">
        <w:tblPrEx>
          <w:tblCellMar>
            <w:top w:w="0" w:type="dxa"/>
            <w:bottom w:w="0" w:type="dxa"/>
          </w:tblCellMar>
        </w:tblPrEx>
        <w:trPr>
          <w:trHeight w:val="519"/>
          <w:jc w:val="center"/>
        </w:trPr>
        <w:tc>
          <w:tcPr>
            <w:tcW w:w="1124" w:type="dxa"/>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日期</w:t>
            </w:r>
          </w:p>
        </w:tc>
        <w:tc>
          <w:tcPr>
            <w:tcW w:w="97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時間</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地點</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活動</w:t>
            </w:r>
          </w:p>
        </w:tc>
        <w:tc>
          <w:tcPr>
            <w:tcW w:w="198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主／協辦單位</w:t>
            </w:r>
          </w:p>
        </w:tc>
        <w:tc>
          <w:tcPr>
            <w:tcW w:w="1332"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備考</w:t>
            </w:r>
          </w:p>
        </w:tc>
      </w:tr>
      <w:tr w:rsidR="002D23E6">
        <w:tblPrEx>
          <w:tblCellMar>
            <w:top w:w="0" w:type="dxa"/>
            <w:bottom w:w="0" w:type="dxa"/>
          </w:tblCellMar>
        </w:tblPrEx>
        <w:trPr>
          <w:jc w:val="center"/>
        </w:trPr>
        <w:tc>
          <w:tcPr>
            <w:tcW w:w="112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DAY1</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8/13</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8/20</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08</w:t>
            </w:r>
            <w:r>
              <w:rPr>
                <w:rFonts w:ascii="標楷體" w:eastAsia="標楷體" w:hAnsi="標楷體"/>
                <w:shd w:val="clear" w:color="auto" w:fill="FFFFFF"/>
              </w:rPr>
              <w:t>：</w:t>
            </w:r>
            <w:r>
              <w:rPr>
                <w:rFonts w:ascii="標楷體" w:eastAsia="標楷體" w:hAnsi="標楷體"/>
                <w:shd w:val="clear" w:color="auto" w:fill="FFFFFF"/>
              </w:rPr>
              <w:t>00</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08</w:t>
            </w:r>
            <w:r>
              <w:rPr>
                <w:rFonts w:ascii="標楷體" w:eastAsia="標楷體" w:hAnsi="標楷體"/>
                <w:shd w:val="clear" w:color="auto" w:fill="FFFFFF"/>
              </w:rPr>
              <w:t>：</w:t>
            </w:r>
            <w:r>
              <w:rPr>
                <w:rFonts w:ascii="標楷體" w:eastAsia="標楷體" w:hAnsi="標楷體"/>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桃園</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高鐵站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1</w:t>
            </w:r>
            <w:r>
              <w:rPr>
                <w:rFonts w:ascii="標楷體" w:eastAsia="標楷體" w:hAnsi="標楷體"/>
                <w:color w:val="000000"/>
                <w:shd w:val="clear" w:color="auto" w:fill="FFFFFF"/>
              </w:rPr>
              <w:t>、學員報到</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2</w:t>
            </w:r>
            <w:r>
              <w:rPr>
                <w:rFonts w:ascii="標楷體" w:eastAsia="標楷體" w:hAnsi="標楷體"/>
                <w:color w:val="000000"/>
                <w:shd w:val="clear" w:color="auto" w:fill="FFFFFF"/>
              </w:rPr>
              <w:t>、發放名牌</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北部分署</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2D23E6">
            <w:pPr>
              <w:overflowPunct w:val="0"/>
              <w:snapToGrid w:val="0"/>
              <w:ind w:left="24" w:right="24"/>
              <w:jc w:val="center"/>
              <w:rPr>
                <w:rFonts w:ascii="標楷體" w:eastAsia="標楷體" w:hAnsi="標楷體"/>
                <w:color w:val="000000"/>
                <w:shd w:val="clear" w:color="auto" w:fill="FFFFFF"/>
              </w:rPr>
            </w:pPr>
          </w:p>
        </w:tc>
      </w:tr>
      <w:tr w:rsidR="002D23E6">
        <w:tblPrEx>
          <w:tblCellMar>
            <w:top w:w="0" w:type="dxa"/>
            <w:bottom w:w="0" w:type="dxa"/>
          </w:tblCellMar>
        </w:tblPrEx>
        <w:trPr>
          <w:trHeight w:val="615"/>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桃園高鐵站</w:t>
            </w:r>
            <w:r>
              <w:rPr>
                <w:rFonts w:ascii="新細明體" w:hAnsi="新細明體"/>
                <w:bCs/>
                <w:szCs w:val="24"/>
                <w:shd w:val="clear" w:color="auto" w:fill="FFFFFF"/>
              </w:rPr>
              <w:t>→</w:t>
            </w:r>
            <w:r>
              <w:rPr>
                <w:rFonts w:ascii="標楷體" w:eastAsia="標楷體" w:hAnsi="標楷體"/>
                <w:bCs/>
                <w:shd w:val="clear" w:color="auto" w:fill="FFFFFF"/>
              </w:rPr>
              <w:t>龍洞四季灣</w:t>
            </w:r>
            <w:r>
              <w:rPr>
                <w:rFonts w:ascii="標楷體" w:eastAsia="標楷體" w:hAnsi="標楷體"/>
                <w:shd w:val="clear" w:color="auto" w:fill="FFFFFF"/>
              </w:rPr>
              <w:t>，車程</w:t>
            </w:r>
            <w:r>
              <w:rPr>
                <w:rFonts w:ascii="標楷體" w:eastAsia="標楷體" w:hAnsi="標楷體"/>
                <w:shd w:val="clear" w:color="auto" w:fill="FFFFFF"/>
              </w:rPr>
              <w:t>90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bCs/>
                <w:shd w:val="clear" w:color="auto" w:fill="FFFFFF"/>
              </w:rPr>
              <w:t>龍洞四季灣</w:t>
            </w:r>
            <w:r>
              <w:rPr>
                <w:rFonts w:ascii="標楷體" w:eastAsia="標楷體" w:hAnsi="標楷體"/>
                <w:shd w:val="clear" w:color="auto" w:fill="FFFFFF"/>
              </w:rPr>
              <w:t>：新北市貢寮區和美街</w:t>
            </w:r>
            <w:r>
              <w:rPr>
                <w:rFonts w:ascii="標楷體" w:eastAsia="標楷體" w:hAnsi="標楷體"/>
                <w:shd w:val="clear" w:color="auto" w:fill="FFFFFF"/>
              </w:rPr>
              <w:t>48</w:t>
            </w:r>
            <w:r>
              <w:rPr>
                <w:rFonts w:ascii="標楷體" w:eastAsia="標楷體" w:hAnsi="標楷體"/>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trHeight w:val="1273"/>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10</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龍洞</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四季灣</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pPr>
            <w:r>
              <w:rPr>
                <w:rFonts w:ascii="標楷體" w:eastAsia="標楷體" w:hAnsi="標楷體"/>
                <w:shd w:val="clear" w:color="auto" w:fill="FFFFFF"/>
              </w:rPr>
              <w:t>初階浮潛課程</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6"/>
              </w:numPr>
              <w:overflowPunct w:val="0"/>
              <w:snapToGrid w:val="0"/>
              <w:ind w:right="24"/>
              <w:jc w:val="both"/>
            </w:pPr>
            <w:r>
              <w:rPr>
                <w:rFonts w:ascii="標楷體" w:eastAsia="標楷體" w:hAnsi="標楷體"/>
                <w:bCs/>
                <w:shd w:val="clear" w:color="auto" w:fill="FFFFFF"/>
              </w:rPr>
              <w:t>龍洞四季灣</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龍洞</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四季灣</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午餐及休息</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14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16</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龍洞</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四季灣</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pPr>
            <w:r>
              <w:rPr>
                <w:rFonts w:ascii="標楷體" w:eastAsia="標楷體" w:hAnsi="標楷體"/>
                <w:shd w:val="clear" w:color="auto" w:fill="FFFFFF"/>
              </w:rPr>
              <w:t>初階</w:t>
            </w:r>
            <w:r>
              <w:rPr>
                <w:rFonts w:ascii="標楷體" w:eastAsia="標楷體" w:hAnsi="標楷體"/>
                <w:shd w:val="clear" w:color="auto" w:fill="FFFFFF"/>
              </w:rPr>
              <w:t>SUP</w:t>
            </w:r>
            <w:r>
              <w:rPr>
                <w:rFonts w:ascii="標楷體" w:eastAsia="標楷體" w:hAnsi="標楷體"/>
                <w:shd w:val="clear" w:color="auto" w:fill="FFFFFF"/>
              </w:rPr>
              <w:t>課程</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7"/>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7"/>
              </w:numPr>
              <w:overflowPunct w:val="0"/>
              <w:snapToGrid w:val="0"/>
              <w:ind w:right="24"/>
              <w:jc w:val="both"/>
            </w:pPr>
            <w:r>
              <w:rPr>
                <w:rFonts w:ascii="標楷體" w:eastAsia="標楷體" w:hAnsi="標楷體"/>
                <w:bCs/>
                <w:shd w:val="clear" w:color="auto" w:fill="FFFFFF"/>
              </w:rPr>
              <w:t>龍洞四季灣</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340"/>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龍洞四季灣</w:t>
            </w:r>
            <w:r>
              <w:rPr>
                <w:rFonts w:ascii="新細明體" w:hAnsi="新細明體"/>
                <w:bCs/>
                <w:szCs w:val="24"/>
                <w:shd w:val="clear" w:color="auto" w:fill="FFFFFF"/>
              </w:rPr>
              <w:t>→</w:t>
            </w:r>
            <w:r>
              <w:rPr>
                <w:rFonts w:ascii="標楷體" w:eastAsia="標楷體" w:hAnsi="標楷體"/>
                <w:bCs/>
                <w:shd w:val="clear" w:color="auto" w:fill="FFFFFF"/>
              </w:rPr>
              <w:t>新環港海鮮餐廳</w:t>
            </w:r>
            <w:r>
              <w:rPr>
                <w:rFonts w:ascii="標楷體" w:eastAsia="標楷體" w:hAnsi="標楷體"/>
                <w:shd w:val="clear" w:color="auto" w:fill="FFFFFF"/>
              </w:rPr>
              <w:t>，車程</w:t>
            </w:r>
            <w:r>
              <w:rPr>
                <w:rFonts w:ascii="標楷體" w:eastAsia="標楷體" w:hAnsi="標楷體"/>
                <w:shd w:val="clear" w:color="auto" w:fill="FFFFFF"/>
              </w:rPr>
              <w:t>30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bCs/>
                <w:shd w:val="clear" w:color="auto" w:fill="FFFFFF"/>
              </w:rPr>
              <w:t>新環港海鮮餐廳</w:t>
            </w:r>
            <w:r>
              <w:rPr>
                <w:rFonts w:ascii="標楷體" w:eastAsia="標楷體" w:hAnsi="標楷體"/>
                <w:shd w:val="clear" w:color="auto" w:fill="FFFFFF"/>
              </w:rPr>
              <w:t>：基隆市中正區北寧路</w:t>
            </w:r>
            <w:r>
              <w:rPr>
                <w:rFonts w:ascii="標楷體" w:eastAsia="標楷體" w:hAnsi="標楷體"/>
                <w:shd w:val="clear" w:color="auto" w:fill="FFFFFF"/>
              </w:rPr>
              <w:t>252</w:t>
            </w:r>
            <w:r>
              <w:rPr>
                <w:rFonts w:ascii="標楷體" w:eastAsia="標楷體" w:hAnsi="標楷體"/>
                <w:shd w:val="clear" w:color="auto" w:fill="FFFFFF"/>
              </w:rPr>
              <w:t>巷</w:t>
            </w:r>
            <w:r>
              <w:rPr>
                <w:rFonts w:ascii="標楷體" w:eastAsia="標楷體" w:hAnsi="標楷體"/>
                <w:shd w:val="clear" w:color="auto" w:fill="FFFFFF"/>
              </w:rPr>
              <w:t>6-12</w:t>
            </w:r>
            <w:r>
              <w:rPr>
                <w:rFonts w:ascii="標楷體" w:eastAsia="標楷體" w:hAnsi="標楷體"/>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trHeight w:val="1326"/>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新環港海鮮</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餐廳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晚餐</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090"/>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新環港海鮮餐廳</w:t>
            </w:r>
            <w:r>
              <w:rPr>
                <w:rFonts w:ascii="新細明體" w:hAnsi="新細明體"/>
                <w:bCs/>
                <w:szCs w:val="24"/>
                <w:shd w:val="clear" w:color="auto" w:fill="FFFFFF"/>
              </w:rPr>
              <w:t>→</w:t>
            </w:r>
            <w:r>
              <w:rPr>
                <w:rFonts w:ascii="標楷體" w:eastAsia="標楷體" w:hAnsi="標楷體"/>
                <w:bCs/>
                <w:shd w:val="clear" w:color="auto" w:fill="FFFFFF"/>
              </w:rPr>
              <w:t>金山官兵休閒中心</w:t>
            </w:r>
            <w:r>
              <w:rPr>
                <w:rFonts w:ascii="標楷體" w:eastAsia="標楷體" w:hAnsi="標楷體"/>
                <w:shd w:val="clear" w:color="auto" w:fill="FFFFFF"/>
              </w:rPr>
              <w:t>，車程</w:t>
            </w:r>
            <w:r>
              <w:rPr>
                <w:rFonts w:ascii="標楷體" w:eastAsia="標楷體" w:hAnsi="標楷體"/>
                <w:shd w:val="clear" w:color="auto" w:fill="FFFFFF"/>
              </w:rPr>
              <w:t>40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bCs/>
                <w:shd w:val="clear" w:color="auto" w:fill="FFFFFF"/>
              </w:rPr>
              <w:t>金山官兵休閒中心</w:t>
            </w:r>
            <w:r>
              <w:rPr>
                <w:rFonts w:ascii="標楷體" w:eastAsia="標楷體" w:hAnsi="標楷體"/>
                <w:shd w:val="clear" w:color="auto" w:fill="FFFFFF"/>
              </w:rPr>
              <w:t>：</w:t>
            </w:r>
            <w:r>
              <w:rPr>
                <w:rFonts w:ascii="標楷體" w:eastAsia="標楷體" w:hAnsi="標楷體"/>
                <w:color w:val="000000"/>
                <w:shd w:val="clear" w:color="auto" w:fill="FFFFFF"/>
              </w:rPr>
              <w:t>新北市萬里區萬里加投</w:t>
            </w:r>
            <w:r>
              <w:rPr>
                <w:rFonts w:ascii="標楷體" w:eastAsia="標楷體" w:hAnsi="標楷體"/>
                <w:color w:val="000000"/>
                <w:shd w:val="clear" w:color="auto" w:fill="FFFFFF"/>
              </w:rPr>
              <w:t>301-6</w:t>
            </w:r>
            <w:r>
              <w:rPr>
                <w:rFonts w:ascii="標楷體" w:eastAsia="標楷體" w:hAnsi="標楷體"/>
                <w:color w:val="000000"/>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trHeight w:val="1828"/>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21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金山官兵休閒中心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1</w:t>
            </w:r>
            <w:r>
              <w:rPr>
                <w:rFonts w:ascii="標楷體" w:eastAsia="標楷體" w:hAnsi="標楷體"/>
                <w:color w:val="000000"/>
                <w:shd w:val="clear" w:color="auto" w:fill="FFFFFF"/>
              </w:rPr>
              <w:t>、注意事項宣達</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2</w:t>
            </w:r>
            <w:r>
              <w:rPr>
                <w:rFonts w:ascii="標楷體" w:eastAsia="標楷體" w:hAnsi="標楷體"/>
                <w:color w:val="000000"/>
                <w:shd w:val="clear" w:color="auto" w:fill="FFFFFF"/>
              </w:rPr>
              <w:t>、就寢休息</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119"/>
          <w:jc w:val="center"/>
        </w:trPr>
        <w:tc>
          <w:tcPr>
            <w:tcW w:w="112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lastRenderedPageBreak/>
              <w:t>DAY2</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8/14</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8/21</w:t>
            </w:r>
          </w:p>
        </w:tc>
        <w:tc>
          <w:tcPr>
            <w:tcW w:w="97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50</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金山官兵休閒中心</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8"/>
              </w:numPr>
              <w:overflowPunct w:val="0"/>
              <w:snapToGrid w:val="0"/>
              <w:ind w:right="24"/>
              <w:jc w:val="both"/>
              <w:rPr>
                <w:rFonts w:ascii="標楷體" w:eastAsia="標楷體" w:hAnsi="標楷體"/>
                <w:bCs/>
                <w:color w:val="000000"/>
                <w:shd w:val="clear" w:color="auto" w:fill="FFFFFF"/>
              </w:rPr>
            </w:pPr>
            <w:r>
              <w:rPr>
                <w:rFonts w:ascii="標楷體" w:eastAsia="標楷體" w:hAnsi="標楷體"/>
                <w:bCs/>
                <w:color w:val="000000"/>
                <w:shd w:val="clear" w:color="auto" w:fill="FFFFFF"/>
              </w:rPr>
              <w:t>起床、盥洗</w:t>
            </w:r>
          </w:p>
          <w:p w:rsidR="002D23E6" w:rsidRDefault="00654FAE">
            <w:pPr>
              <w:overflowPunct w:val="0"/>
              <w:snapToGrid w:val="0"/>
              <w:ind w:right="24"/>
              <w:jc w:val="both"/>
            </w:pPr>
            <w:r>
              <w:rPr>
                <w:rFonts w:ascii="標楷體" w:eastAsia="標楷體" w:hAnsi="標楷體"/>
                <w:bCs/>
                <w:color w:val="000000"/>
                <w:shd w:val="clear" w:color="auto" w:fill="FFFFFF"/>
              </w:rPr>
              <w:t>2</w:t>
            </w:r>
            <w:r>
              <w:rPr>
                <w:rFonts w:ascii="標楷體" w:eastAsia="標楷體" w:hAnsi="標楷體"/>
                <w:bCs/>
                <w:color w:val="000000"/>
                <w:shd w:val="clear" w:color="auto" w:fill="FFFFFF"/>
              </w:rPr>
              <w:t>、早餐</w:t>
            </w:r>
          </w:p>
        </w:tc>
        <w:tc>
          <w:tcPr>
            <w:tcW w:w="198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25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z w:val="32"/>
                <w:szCs w:val="32"/>
                <w:shd w:val="clear" w:color="auto" w:fill="FFFFFF"/>
              </w:rPr>
            </w:pPr>
          </w:p>
        </w:tc>
        <w:tc>
          <w:tcPr>
            <w:tcW w:w="7976" w:type="dxa"/>
            <w:gridSpan w:val="5"/>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金山官兵休閒中心</w:t>
            </w:r>
            <w:r>
              <w:rPr>
                <w:rFonts w:ascii="新細明體" w:hAnsi="新細明體"/>
                <w:bCs/>
                <w:szCs w:val="24"/>
                <w:shd w:val="clear" w:color="auto" w:fill="FFFFFF"/>
              </w:rPr>
              <w:t>→</w:t>
            </w:r>
            <w:r>
              <w:rPr>
                <w:rFonts w:ascii="標楷體" w:eastAsia="標楷體" w:hAnsi="標楷體"/>
                <w:color w:val="000000"/>
                <w:shd w:val="clear" w:color="auto" w:fill="FFFFFF"/>
              </w:rPr>
              <w:t>基隆海巡隊，</w:t>
            </w:r>
            <w:r>
              <w:rPr>
                <w:rFonts w:ascii="標楷體" w:eastAsia="標楷體" w:hAnsi="標楷體"/>
                <w:shd w:val="clear" w:color="auto" w:fill="FFFFFF"/>
              </w:rPr>
              <w:t>車程</w:t>
            </w:r>
            <w:r>
              <w:rPr>
                <w:rFonts w:ascii="標楷體" w:eastAsia="標楷體" w:hAnsi="標楷體"/>
                <w:shd w:val="clear" w:color="auto" w:fill="FFFFFF"/>
              </w:rPr>
              <w:t>40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shd w:val="clear" w:color="auto" w:fill="FFFFFF"/>
              </w:rPr>
              <w:t>基隆海巡隊：基隆市中正路</w:t>
            </w:r>
            <w:r>
              <w:rPr>
                <w:rFonts w:ascii="標楷體" w:eastAsia="標楷體" w:hAnsi="標楷體"/>
                <w:shd w:val="clear" w:color="auto" w:fill="FFFFFF"/>
              </w:rPr>
              <w:t>249</w:t>
            </w:r>
            <w:r>
              <w:rPr>
                <w:rFonts w:ascii="標楷體" w:eastAsia="標楷體" w:hAnsi="標楷體"/>
                <w:shd w:val="clear" w:color="auto" w:fill="FFFFFF"/>
              </w:rPr>
              <w:t>號，於基隆商港內</w:t>
            </w:r>
            <w:r>
              <w:rPr>
                <w:rFonts w:ascii="標楷體" w:eastAsia="標楷體" w:hAnsi="標楷體"/>
                <w:shd w:val="clear" w:color="auto" w:fill="FFFFFF"/>
              </w:rPr>
              <w:t>)</w:t>
            </w:r>
          </w:p>
        </w:tc>
      </w:tr>
      <w:tr w:rsidR="002D23E6">
        <w:tblPrEx>
          <w:tblCellMar>
            <w:top w:w="0" w:type="dxa"/>
            <w:bottom w:w="0" w:type="dxa"/>
          </w:tblCellMar>
        </w:tblPrEx>
        <w:trPr>
          <w:trHeight w:val="1434"/>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z w:val="32"/>
                <w:szCs w:val="32"/>
                <w:shd w:val="clear" w:color="auto" w:fill="FFFFFF"/>
              </w:rPr>
            </w:pPr>
          </w:p>
        </w:tc>
        <w:tc>
          <w:tcPr>
            <w:tcW w:w="97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40</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基隆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海巡隊</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pPr>
            <w:r>
              <w:rPr>
                <w:rFonts w:ascii="標楷體" w:eastAsia="標楷體" w:hAnsi="標楷體"/>
                <w:shd w:val="clear" w:color="auto" w:fill="FFFFFF"/>
              </w:rPr>
              <w:t>宣達安全規定及登艇注意事項</w:t>
            </w:r>
          </w:p>
        </w:tc>
        <w:tc>
          <w:tcPr>
            <w:tcW w:w="198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9"/>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9"/>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基隆海巡隊</w:t>
            </w:r>
          </w:p>
        </w:tc>
        <w:tc>
          <w:tcPr>
            <w:tcW w:w="1332"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393"/>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基隆港碼頭</w:t>
            </w:r>
            <w:r>
              <w:rPr>
                <w:rFonts w:ascii="標楷體" w:eastAsia="標楷體" w:hAnsi="標楷體"/>
                <w:color w:val="000000"/>
                <w:shd w:val="clear" w:color="auto" w:fill="FFFFFF"/>
              </w:rPr>
              <w:t>→</w:t>
            </w:r>
            <w:r>
              <w:rPr>
                <w:rFonts w:ascii="標楷體" w:eastAsia="標楷體" w:hAnsi="標楷體"/>
                <w:color w:val="000000"/>
                <w:shd w:val="clear" w:color="auto" w:fill="FFFFFF"/>
              </w:rPr>
              <w:t>彭佳嶼碼頭</w:t>
            </w:r>
            <w:r>
              <w:rPr>
                <w:rFonts w:ascii="新細明體" w:hAnsi="新細明體"/>
                <w:bCs/>
                <w:szCs w:val="24"/>
                <w:shd w:val="clear" w:color="auto" w:fill="FFFFFF"/>
              </w:rPr>
              <w:t>，</w:t>
            </w:r>
            <w:r>
              <w:rPr>
                <w:rFonts w:ascii="標楷體" w:eastAsia="標楷體" w:hAnsi="標楷體"/>
                <w:color w:val="000000"/>
                <w:shd w:val="clear" w:color="auto" w:fill="FFFFFF"/>
              </w:rPr>
              <w:t>航程</w:t>
            </w:r>
            <w:r>
              <w:rPr>
                <w:rFonts w:ascii="標楷體" w:eastAsia="標楷體" w:hAnsi="標楷體"/>
                <w:color w:val="000000"/>
                <w:shd w:val="clear" w:color="auto" w:fill="FFFFFF"/>
              </w:rPr>
              <w:t>150</w:t>
            </w:r>
            <w:r>
              <w:rPr>
                <w:rFonts w:ascii="標楷體" w:eastAsia="標楷體" w:hAnsi="標楷體"/>
                <w:color w:val="000000"/>
                <w:shd w:val="clear" w:color="auto" w:fill="FFFFFF"/>
              </w:rPr>
              <w:t>分鐘</w:t>
            </w:r>
          </w:p>
        </w:tc>
      </w:tr>
      <w:tr w:rsidR="002D23E6">
        <w:tblPrEx>
          <w:tblCellMar>
            <w:top w:w="0" w:type="dxa"/>
            <w:bottom w:w="0" w:type="dxa"/>
          </w:tblCellMar>
        </w:tblPrEx>
        <w:trPr>
          <w:trHeight w:val="1412"/>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彭佳嶼碼頭</w:t>
            </w:r>
            <w:r>
              <w:rPr>
                <w:rFonts w:ascii="新細明體" w:hAnsi="新細明體"/>
                <w:bCs/>
                <w:szCs w:val="24"/>
                <w:shd w:val="clear" w:color="auto" w:fill="FFFFFF"/>
              </w:rPr>
              <w:t>→</w:t>
            </w:r>
            <w:r>
              <w:rPr>
                <w:rFonts w:ascii="標楷體" w:eastAsia="標楷體" w:hAnsi="標楷體"/>
                <w:color w:val="000000"/>
                <w:shd w:val="clear" w:color="auto" w:fill="FFFFFF"/>
              </w:rPr>
              <w:t>彭佳嶼區隊，步程</w:t>
            </w:r>
            <w:r>
              <w:rPr>
                <w:rFonts w:ascii="標楷體" w:eastAsia="標楷體" w:hAnsi="標楷體"/>
                <w:color w:val="000000"/>
                <w:shd w:val="clear" w:color="auto" w:fill="FFFFFF"/>
              </w:rPr>
              <w:t>45</w:t>
            </w:r>
            <w:r>
              <w:rPr>
                <w:rFonts w:ascii="標楷體" w:eastAsia="標楷體" w:hAnsi="標楷體"/>
                <w:color w:val="000000"/>
                <w:shd w:val="clear" w:color="auto" w:fill="FFFFFF"/>
              </w:rPr>
              <w:t>分鐘</w:t>
            </w:r>
          </w:p>
        </w:tc>
      </w:tr>
      <w:tr w:rsidR="002D23E6">
        <w:tblPrEx>
          <w:tblCellMar>
            <w:top w:w="0" w:type="dxa"/>
            <w:bottom w:w="0" w:type="dxa"/>
          </w:tblCellMar>
        </w:tblPrEx>
        <w:trPr>
          <w:trHeight w:val="1710"/>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55</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彭佳嶼區隊</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0"/>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午餐</w:t>
            </w:r>
          </w:p>
          <w:p w:rsidR="002D23E6" w:rsidRDefault="00654FAE">
            <w:pPr>
              <w:pStyle w:val="a7"/>
              <w:numPr>
                <w:ilvl w:val="0"/>
                <w:numId w:val="10"/>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放置行李</w:t>
            </w:r>
          </w:p>
        </w:tc>
        <w:tc>
          <w:tcPr>
            <w:tcW w:w="19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pStyle w:val="a7"/>
              <w:numPr>
                <w:ilvl w:val="0"/>
                <w:numId w:val="11"/>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11"/>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彭佳嶼區隊</w:t>
            </w:r>
          </w:p>
        </w:tc>
        <w:tc>
          <w:tcPr>
            <w:tcW w:w="133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2670"/>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彭佳嶼</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2"/>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參觀燈塔</w:t>
            </w:r>
          </w:p>
          <w:p w:rsidR="002D23E6" w:rsidRDefault="00654FAE">
            <w:pPr>
              <w:pStyle w:val="a7"/>
              <w:numPr>
                <w:ilvl w:val="0"/>
                <w:numId w:val="12"/>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參觀氣象站</w:t>
            </w:r>
          </w:p>
          <w:p w:rsidR="002D23E6" w:rsidRDefault="00654FAE">
            <w:pPr>
              <w:pStyle w:val="a7"/>
              <w:numPr>
                <w:ilvl w:val="0"/>
                <w:numId w:val="12"/>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參觀精神標語</w:t>
            </w:r>
          </w:p>
        </w:tc>
        <w:tc>
          <w:tcPr>
            <w:tcW w:w="19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pStyle w:val="a7"/>
              <w:numPr>
                <w:ilvl w:val="0"/>
                <w:numId w:val="13"/>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w:t>
            </w:r>
          </w:p>
          <w:p w:rsidR="002D23E6" w:rsidRDefault="00654FAE">
            <w:pPr>
              <w:pStyle w:val="a7"/>
              <w:overflowPunct w:val="0"/>
              <w:snapToGrid w:val="0"/>
              <w:ind w:left="38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秘書室</w:t>
            </w:r>
          </w:p>
          <w:p w:rsidR="002D23E6" w:rsidRDefault="00654FAE">
            <w:pPr>
              <w:pStyle w:val="a7"/>
              <w:numPr>
                <w:ilvl w:val="0"/>
                <w:numId w:val="13"/>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彭佳嶼區隊</w:t>
            </w:r>
          </w:p>
          <w:p w:rsidR="002D23E6" w:rsidRDefault="00654FAE">
            <w:pPr>
              <w:pStyle w:val="a7"/>
              <w:numPr>
                <w:ilvl w:val="0"/>
                <w:numId w:val="13"/>
              </w:numPr>
              <w:overflowPunct w:val="0"/>
              <w:snapToGrid w:val="0"/>
              <w:ind w:right="24"/>
              <w:jc w:val="both"/>
            </w:pPr>
            <w:r>
              <w:rPr>
                <w:rFonts w:ascii="標楷體" w:eastAsia="標楷體" w:hAnsi="標楷體"/>
                <w:color w:val="000000"/>
                <w:shd w:val="clear" w:color="auto" w:fill="FFFFFF"/>
              </w:rPr>
              <w:t>彭佳嶼</w:t>
            </w:r>
            <w:r>
              <w:rPr>
                <w:rFonts w:ascii="標楷體" w:eastAsia="標楷體" w:hAnsi="標楷體"/>
                <w:shd w:val="clear" w:color="auto" w:fill="FFFFFF"/>
              </w:rPr>
              <w:t>燈塔</w:t>
            </w:r>
          </w:p>
          <w:p w:rsidR="002D23E6" w:rsidRDefault="00654FAE">
            <w:pPr>
              <w:pStyle w:val="a7"/>
              <w:numPr>
                <w:ilvl w:val="0"/>
                <w:numId w:val="13"/>
              </w:numPr>
              <w:overflowPunct w:val="0"/>
              <w:snapToGrid w:val="0"/>
              <w:ind w:right="24"/>
              <w:jc w:val="both"/>
            </w:pPr>
            <w:r>
              <w:rPr>
                <w:rFonts w:ascii="標楷體" w:eastAsia="標楷體" w:hAnsi="標楷體"/>
                <w:color w:val="000000"/>
                <w:shd w:val="clear" w:color="auto" w:fill="FFFFFF"/>
              </w:rPr>
              <w:t>彭佳嶼</w:t>
            </w:r>
            <w:r>
              <w:rPr>
                <w:rFonts w:ascii="標楷體" w:eastAsia="標楷體" w:hAnsi="標楷體"/>
                <w:shd w:val="clear" w:color="auto" w:fill="FFFFFF"/>
              </w:rPr>
              <w:t>氣象站</w:t>
            </w:r>
          </w:p>
        </w:tc>
        <w:tc>
          <w:tcPr>
            <w:tcW w:w="133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2537"/>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21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06</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彭佳嶼區隊</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pPr>
            <w:r>
              <w:rPr>
                <w:rFonts w:ascii="標楷體" w:eastAsia="標楷體" w:hAnsi="標楷體"/>
                <w:color w:val="000000"/>
              </w:rPr>
              <w:t>1</w:t>
            </w:r>
            <w:r>
              <w:rPr>
                <w:rFonts w:ascii="標楷體" w:eastAsia="標楷體" w:hAnsi="標楷體"/>
                <w:color w:val="000000"/>
              </w:rPr>
              <w:t>、晚餐、休息</w:t>
            </w:r>
            <w:r>
              <w:rPr>
                <w:rFonts w:ascii="標楷體" w:eastAsia="標楷體" w:hAnsi="標楷體"/>
                <w:color w:val="000000"/>
              </w:rPr>
              <w:br/>
            </w:r>
            <w:r>
              <w:rPr>
                <w:rFonts w:ascii="標楷體" w:eastAsia="標楷體" w:hAnsi="標楷體"/>
                <w:color w:val="000000"/>
              </w:rPr>
              <w:t>2</w:t>
            </w:r>
            <w:r>
              <w:rPr>
                <w:rFonts w:ascii="標楷體" w:eastAsia="標楷體" w:hAnsi="標楷體"/>
                <w:color w:val="000000"/>
              </w:rPr>
              <w:t>、團康活動</w:t>
            </w:r>
            <w:r>
              <w:rPr>
                <w:rFonts w:ascii="標楷體" w:eastAsia="標楷體" w:hAnsi="標楷體"/>
                <w:color w:val="000000"/>
              </w:rPr>
              <w:br/>
            </w:r>
            <w:r>
              <w:rPr>
                <w:rFonts w:ascii="標楷體" w:eastAsia="標楷體" w:hAnsi="標楷體"/>
                <w:color w:val="000000"/>
              </w:rPr>
              <w:t>3</w:t>
            </w:r>
            <w:r>
              <w:rPr>
                <w:rFonts w:ascii="標楷體" w:eastAsia="標楷體" w:hAnsi="標楷體"/>
                <w:color w:val="000000"/>
              </w:rPr>
              <w:t>、盥洗、就寢</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4"/>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14"/>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彭佳嶼區隊</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jc w:val="center"/>
        </w:trPr>
        <w:tc>
          <w:tcPr>
            <w:tcW w:w="1124"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lastRenderedPageBreak/>
              <w:t>DAY3</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8/15</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8/22</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06</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25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彭佳嶼區隊</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5"/>
              </w:numPr>
              <w:overflowPunct w:val="0"/>
              <w:snapToGrid w:val="0"/>
              <w:ind w:right="24"/>
              <w:jc w:val="both"/>
              <w:rPr>
                <w:rFonts w:ascii="標楷體" w:eastAsia="標楷體" w:hAnsi="標楷體"/>
                <w:bCs/>
                <w:color w:val="000000"/>
                <w:shd w:val="clear" w:color="auto" w:fill="FFFFFF"/>
              </w:rPr>
            </w:pPr>
            <w:r>
              <w:rPr>
                <w:rFonts w:ascii="標楷體" w:eastAsia="標楷體" w:hAnsi="標楷體"/>
                <w:bCs/>
                <w:color w:val="000000"/>
                <w:shd w:val="clear" w:color="auto" w:fill="FFFFFF"/>
              </w:rPr>
              <w:t>起床、盥洗</w:t>
            </w:r>
          </w:p>
          <w:p w:rsidR="002D23E6" w:rsidRDefault="00654FAE">
            <w:pPr>
              <w:overflowPunct w:val="0"/>
              <w:snapToGrid w:val="0"/>
              <w:ind w:right="24"/>
              <w:jc w:val="both"/>
            </w:pPr>
            <w:r>
              <w:rPr>
                <w:rFonts w:ascii="標楷體" w:eastAsia="標楷體" w:hAnsi="標楷體"/>
                <w:bCs/>
                <w:color w:val="000000"/>
                <w:shd w:val="clear" w:color="auto" w:fill="FFFFFF"/>
              </w:rPr>
              <w:t>2</w:t>
            </w:r>
            <w:r>
              <w:rPr>
                <w:rFonts w:ascii="標楷體" w:eastAsia="標楷體" w:hAnsi="標楷體"/>
                <w:bCs/>
                <w:color w:val="000000"/>
                <w:shd w:val="clear" w:color="auto" w:fill="FFFFFF"/>
              </w:rPr>
              <w:t>、早餐</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1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彭佳嶼區隊</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72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z w:val="32"/>
                <w:szCs w:val="32"/>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彭佳嶼區隊</w:t>
            </w:r>
            <w:r>
              <w:rPr>
                <w:rFonts w:ascii="新細明體" w:hAnsi="新細明體"/>
                <w:bCs/>
                <w:szCs w:val="24"/>
                <w:shd w:val="clear" w:color="auto" w:fill="FFFFFF"/>
              </w:rPr>
              <w:t>→</w:t>
            </w:r>
            <w:r>
              <w:rPr>
                <w:rFonts w:ascii="標楷體" w:eastAsia="標楷體" w:hAnsi="標楷體"/>
                <w:color w:val="000000"/>
                <w:shd w:val="clear" w:color="auto" w:fill="FFFFFF"/>
              </w:rPr>
              <w:t>彭佳嶼碼頭，步程</w:t>
            </w:r>
            <w:r>
              <w:rPr>
                <w:rFonts w:ascii="標楷體" w:eastAsia="標楷體" w:hAnsi="標楷體"/>
                <w:color w:val="000000"/>
                <w:shd w:val="clear" w:color="auto" w:fill="FFFFFF"/>
              </w:rPr>
              <w:t>45</w:t>
            </w:r>
            <w:r>
              <w:rPr>
                <w:rFonts w:ascii="標楷體" w:eastAsia="標楷體" w:hAnsi="標楷體"/>
                <w:color w:val="000000"/>
                <w:shd w:val="clear" w:color="auto" w:fill="FFFFFF"/>
              </w:rPr>
              <w:t>分鐘</w:t>
            </w:r>
          </w:p>
        </w:tc>
      </w:tr>
      <w:tr w:rsidR="002D23E6">
        <w:tblPrEx>
          <w:tblCellMar>
            <w:top w:w="0" w:type="dxa"/>
            <w:bottom w:w="0" w:type="dxa"/>
          </w:tblCellMar>
        </w:tblPrEx>
        <w:trPr>
          <w:trHeight w:val="689"/>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z w:val="32"/>
                <w:szCs w:val="32"/>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彭佳嶼</w:t>
            </w:r>
            <w:r>
              <w:rPr>
                <w:rFonts w:ascii="標楷體" w:eastAsia="標楷體" w:hAnsi="標楷體"/>
                <w:color w:val="000000"/>
                <w:shd w:val="clear" w:color="auto" w:fill="FFFFFF"/>
              </w:rPr>
              <w:t>→</w:t>
            </w:r>
            <w:r>
              <w:rPr>
                <w:rFonts w:ascii="標楷體" w:eastAsia="標楷體" w:hAnsi="標楷體"/>
                <w:color w:val="000000"/>
                <w:shd w:val="clear" w:color="auto" w:fill="FFFFFF"/>
              </w:rPr>
              <w:t>基隆港碼頭</w:t>
            </w:r>
            <w:r>
              <w:rPr>
                <w:rFonts w:ascii="新細明體" w:hAnsi="新細明體"/>
                <w:bCs/>
                <w:szCs w:val="24"/>
                <w:shd w:val="clear" w:color="auto" w:fill="FFFFFF"/>
              </w:rPr>
              <w:t>，</w:t>
            </w:r>
            <w:r>
              <w:rPr>
                <w:rFonts w:ascii="標楷體" w:eastAsia="標楷體" w:hAnsi="標楷體"/>
                <w:color w:val="000000"/>
                <w:shd w:val="clear" w:color="auto" w:fill="FFFFFF"/>
              </w:rPr>
              <w:t>航程</w:t>
            </w:r>
            <w:r>
              <w:rPr>
                <w:rFonts w:ascii="標楷體" w:eastAsia="標楷體" w:hAnsi="標楷體"/>
                <w:color w:val="000000"/>
                <w:shd w:val="clear" w:color="auto" w:fill="FFFFFF"/>
              </w:rPr>
              <w:t>150</w:t>
            </w:r>
            <w:r>
              <w:rPr>
                <w:rFonts w:ascii="標楷體" w:eastAsia="標楷體" w:hAnsi="標楷體"/>
                <w:color w:val="000000"/>
                <w:shd w:val="clear" w:color="auto" w:fill="FFFFFF"/>
              </w:rPr>
              <w:t>分鐘</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基隆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海巡隊</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午餐</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196"/>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基隆海巡隊</w:t>
            </w: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福龍海洋驛站龍門分站，車程</w:t>
            </w:r>
            <w:r>
              <w:rPr>
                <w:rFonts w:ascii="標楷體" w:eastAsia="標楷體" w:hAnsi="標楷體"/>
                <w:color w:val="000000"/>
                <w:shd w:val="clear" w:color="auto" w:fill="FFFFFF"/>
              </w:rPr>
              <w:t>60</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福龍海洋驛站龍門分站：新北市貢寮區龍門街</w:t>
            </w:r>
            <w:r>
              <w:rPr>
                <w:rFonts w:ascii="標楷體" w:eastAsia="標楷體" w:hAnsi="標楷體"/>
                <w:color w:val="000000"/>
                <w:shd w:val="clear" w:color="auto" w:fill="FFFFFF"/>
              </w:rPr>
              <w:t>1</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117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福龍海洋驛站龍門</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參訪福龍海洋驛站龍門分站</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17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福龍海洋驛站龍門分站</w:t>
            </w: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福龍海洋驛站福隆分站：新北市貢寮區東興街</w:t>
            </w:r>
            <w:r>
              <w:rPr>
                <w:rFonts w:ascii="標楷體" w:eastAsia="標楷體" w:hAnsi="標楷體"/>
                <w:color w:val="000000"/>
                <w:shd w:val="clear" w:color="auto" w:fill="FFFFFF"/>
              </w:rPr>
              <w:t>6</w:t>
            </w:r>
            <w:r>
              <w:rPr>
                <w:rFonts w:ascii="標楷體" w:eastAsia="標楷體" w:hAnsi="標楷體"/>
                <w:color w:val="000000"/>
                <w:shd w:val="clear" w:color="auto" w:fill="FFFFFF"/>
              </w:rPr>
              <w:t>之</w:t>
            </w:r>
            <w:r>
              <w:rPr>
                <w:rFonts w:ascii="標楷體" w:eastAsia="標楷體" w:hAnsi="標楷體"/>
                <w:color w:val="000000"/>
                <w:shd w:val="clear" w:color="auto" w:fill="FFFFFF"/>
              </w:rPr>
              <w:t>17</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117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rPr>
            </w:pPr>
            <w:r>
              <w:rPr>
                <w:rFonts w:ascii="標楷體" w:eastAsia="標楷體" w:hAnsi="標楷體"/>
                <w:color w:val="000000"/>
              </w:rPr>
              <w:t>珊瑚復育海洋教育</w:t>
            </w:r>
            <w:r>
              <w:rPr>
                <w:rFonts w:ascii="標楷體" w:eastAsia="標楷體" w:hAnsi="標楷體"/>
                <w:color w:val="000000"/>
              </w:rPr>
              <w:t>(</w:t>
            </w:r>
            <w:r>
              <w:rPr>
                <w:rFonts w:ascii="標楷體" w:eastAsia="標楷體" w:hAnsi="標楷體"/>
                <w:color w:val="000000"/>
              </w:rPr>
              <w:t>室內課程</w:t>
            </w:r>
            <w:r>
              <w:rPr>
                <w:rFonts w:ascii="標楷體" w:eastAsia="標楷體" w:hAnsi="標楷體"/>
                <w:color w:val="000000"/>
              </w:rPr>
              <w: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7"/>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17"/>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台灣山海天使環境保育協會</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師資：</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陳映伶秘書長</w:t>
            </w:r>
          </w:p>
        </w:tc>
      </w:tr>
      <w:tr w:rsidR="002D23E6">
        <w:tblPrEx>
          <w:tblCellMar>
            <w:top w:w="0" w:type="dxa"/>
            <w:bottom w:w="0" w:type="dxa"/>
          </w:tblCellMar>
        </w:tblPrEx>
        <w:trPr>
          <w:trHeight w:val="117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15</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8"/>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無人機模擬器操作</w:t>
            </w:r>
          </w:p>
          <w:p w:rsidR="002D23E6" w:rsidRDefault="00654FAE">
            <w:pPr>
              <w:pStyle w:val="a7"/>
              <w:numPr>
                <w:ilvl w:val="0"/>
                <w:numId w:val="18"/>
              </w:numPr>
              <w:overflowPunct w:val="0"/>
              <w:snapToGrid w:val="0"/>
              <w:ind w:right="24"/>
              <w:jc w:val="both"/>
              <w:rPr>
                <w:rFonts w:ascii="標楷體" w:eastAsia="標楷體" w:hAnsi="標楷體"/>
                <w:color w:val="000000"/>
              </w:rPr>
            </w:pPr>
            <w:r>
              <w:rPr>
                <w:rFonts w:ascii="標楷體" w:eastAsia="標楷體" w:hAnsi="標楷體"/>
                <w:color w:val="000000"/>
              </w:rPr>
              <w:t>遙控式救生圈展演</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9"/>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19"/>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第二岸巡隊</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17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福龍海洋驛站福隆分站</w:t>
            </w:r>
            <w:r>
              <w:rPr>
                <w:rFonts w:ascii="標楷體" w:eastAsia="標楷體" w:hAnsi="標楷體"/>
                <w:color w:val="000000"/>
                <w:shd w:val="clear" w:color="auto" w:fill="FFFFFF"/>
              </w:rPr>
              <w:t>→</w:t>
            </w:r>
            <w:r>
              <w:rPr>
                <w:rFonts w:ascii="標楷體" w:eastAsia="標楷體" w:hAnsi="標楷體"/>
                <w:color w:val="000000"/>
                <w:shd w:val="clear" w:color="auto" w:fill="FFFFFF"/>
              </w:rPr>
              <w:t>桃園高鐵站，車程</w:t>
            </w:r>
            <w:r>
              <w:rPr>
                <w:rFonts w:ascii="標楷體" w:eastAsia="標楷體" w:hAnsi="標楷體"/>
                <w:color w:val="000000"/>
                <w:shd w:val="clear" w:color="auto" w:fill="FFFFFF"/>
              </w:rPr>
              <w:t>90</w:t>
            </w:r>
            <w:r>
              <w:rPr>
                <w:rFonts w:ascii="標楷體" w:eastAsia="標楷體" w:hAnsi="標楷體"/>
                <w:color w:val="000000"/>
                <w:shd w:val="clear" w:color="auto" w:fill="FFFFFF"/>
              </w:rPr>
              <w:t>分鐘</w:t>
            </w:r>
          </w:p>
        </w:tc>
      </w:tr>
      <w:tr w:rsidR="002D23E6">
        <w:tblPrEx>
          <w:tblCellMar>
            <w:top w:w="0" w:type="dxa"/>
            <w:bottom w:w="0" w:type="dxa"/>
          </w:tblCellMar>
        </w:tblPrEx>
        <w:trPr>
          <w:trHeight w:val="117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桃園</w:t>
            </w:r>
          </w:p>
          <w:p w:rsidR="002D23E6" w:rsidRDefault="00654FAE">
            <w:pPr>
              <w:overflowPunct w:val="0"/>
              <w:snapToGrid w:val="0"/>
              <w:ind w:left="24" w:right="24"/>
              <w:jc w:val="center"/>
            </w:pPr>
            <w:r>
              <w:rPr>
                <w:rFonts w:ascii="標楷體" w:eastAsia="標楷體" w:hAnsi="標楷體"/>
                <w:bCs/>
                <w:shd w:val="clear" w:color="auto" w:fill="FFFFFF"/>
              </w:rPr>
              <w:t>高鐵站</w:t>
            </w:r>
          </w:p>
        </w:tc>
        <w:tc>
          <w:tcPr>
            <w:tcW w:w="283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賦歸</w:t>
            </w:r>
          </w:p>
        </w:tc>
        <w:tc>
          <w:tcPr>
            <w:tcW w:w="198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秘書室</w:t>
            </w:r>
          </w:p>
        </w:tc>
        <w:tc>
          <w:tcPr>
            <w:tcW w:w="133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bl>
    <w:p w:rsidR="002D23E6" w:rsidRDefault="002D23E6">
      <w:pPr>
        <w:widowControl/>
        <w:rPr>
          <w:rFonts w:ascii="標楷體" w:eastAsia="標楷體" w:hAnsi="標楷體"/>
          <w:color w:val="000000"/>
        </w:rPr>
      </w:pPr>
    </w:p>
    <w:p w:rsidR="002D23E6" w:rsidRDefault="002D23E6">
      <w:pPr>
        <w:widowControl/>
        <w:rPr>
          <w:rFonts w:ascii="標楷體" w:eastAsia="標楷體" w:hAnsi="標楷體"/>
          <w:color w:val="000000"/>
        </w:rPr>
      </w:pPr>
    </w:p>
    <w:p w:rsidR="002D23E6" w:rsidRDefault="002D23E6">
      <w:pPr>
        <w:widowControl/>
        <w:rPr>
          <w:rFonts w:ascii="標楷體" w:eastAsia="標楷體" w:hAnsi="標楷體"/>
          <w:color w:val="000000"/>
        </w:rPr>
      </w:pPr>
    </w:p>
    <w:p w:rsidR="002D23E6" w:rsidRDefault="002D23E6">
      <w:pPr>
        <w:widowControl/>
        <w:rPr>
          <w:rFonts w:ascii="標楷體" w:eastAsia="標楷體" w:hAnsi="標楷體"/>
          <w:color w:val="000000"/>
        </w:rPr>
      </w:pPr>
    </w:p>
    <w:p w:rsidR="002D23E6" w:rsidRDefault="002D23E6">
      <w:pPr>
        <w:widowControl/>
        <w:rPr>
          <w:rFonts w:ascii="標楷體" w:eastAsia="標楷體" w:hAnsi="標楷體"/>
          <w:color w:val="000000"/>
        </w:rPr>
      </w:pPr>
    </w:p>
    <w:p w:rsidR="002D23E6" w:rsidRDefault="00654FAE">
      <w:pPr>
        <w:widowControl/>
        <w:spacing w:line="480" w:lineRule="exact"/>
        <w:jc w:val="center"/>
        <w:rPr>
          <w:rFonts w:ascii="標楷體" w:eastAsia="標楷體" w:hAnsi="標楷體" w:cs="新細明體"/>
          <w:b/>
          <w:bCs/>
          <w:color w:val="000000"/>
          <w:kern w:val="0"/>
          <w:sz w:val="36"/>
          <w:szCs w:val="48"/>
          <w:lang w:bidi="ne-NP"/>
        </w:rPr>
      </w:pPr>
      <w:r>
        <w:rPr>
          <w:rFonts w:ascii="標楷體" w:eastAsia="標楷體" w:hAnsi="標楷體" w:cs="新細明體"/>
          <w:b/>
          <w:bCs/>
          <w:color w:val="000000"/>
          <w:kern w:val="0"/>
          <w:sz w:val="36"/>
          <w:szCs w:val="48"/>
          <w:lang w:bidi="ne-NP"/>
        </w:rPr>
        <w:t>海巡署北部分署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widowControl/>
        <w:spacing w:line="480" w:lineRule="exact"/>
        <w:jc w:val="center"/>
      </w:pPr>
      <w:r>
        <w:rPr>
          <w:rFonts w:ascii="標楷體" w:eastAsia="標楷體" w:hAnsi="標楷體" w:cs="新細明體"/>
          <w:b/>
          <w:bCs/>
          <w:color w:val="000000"/>
          <w:kern w:val="0"/>
          <w:sz w:val="36"/>
          <w:szCs w:val="48"/>
          <w:lang w:bidi="ne-NP"/>
        </w:rPr>
        <w:t>「基隆嶼你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w:t>
      </w:r>
      <w:r>
        <w:rPr>
          <w:rFonts w:ascii="標楷體" w:eastAsia="標楷體" w:hAnsi="標楷體"/>
          <w:b/>
          <w:bCs/>
          <w:color w:val="000000"/>
          <w:sz w:val="36"/>
          <w:szCs w:val="36"/>
        </w:rPr>
        <w:t>活動行程表</w:t>
      </w:r>
    </w:p>
    <w:p w:rsidR="002D23E6" w:rsidRDefault="00654FAE">
      <w:pPr>
        <w:widowControl/>
        <w:jc w:val="right"/>
      </w:pPr>
      <w:r>
        <w:rPr>
          <w:rFonts w:ascii="標楷體" w:eastAsia="標楷體" w:hAnsi="標楷體"/>
          <w:b/>
          <w:bCs/>
          <w:color w:val="000000"/>
          <w:szCs w:val="36"/>
        </w:rPr>
        <w:t>國、高中</w:t>
      </w:r>
      <w:r>
        <w:rPr>
          <w:rFonts w:ascii="標楷體" w:eastAsia="標楷體" w:hAnsi="標楷體"/>
          <w:b/>
          <w:bCs/>
          <w:color w:val="000000"/>
          <w:szCs w:val="36"/>
        </w:rPr>
        <w:t>(</w:t>
      </w:r>
      <w:r>
        <w:rPr>
          <w:rFonts w:ascii="標楷體" w:eastAsia="標楷體" w:hAnsi="標楷體"/>
          <w:b/>
          <w:bCs/>
          <w:color w:val="000000"/>
          <w:szCs w:val="36"/>
        </w:rPr>
        <w:t>職</w:t>
      </w:r>
      <w:r>
        <w:rPr>
          <w:rFonts w:ascii="標楷體" w:eastAsia="標楷體" w:hAnsi="標楷體"/>
          <w:b/>
          <w:bCs/>
          <w:color w:val="000000"/>
          <w:szCs w:val="36"/>
        </w:rPr>
        <w:t>)</w:t>
      </w:r>
      <w:r>
        <w:rPr>
          <w:rFonts w:ascii="標楷體" w:eastAsia="標楷體" w:hAnsi="標楷體"/>
          <w:b/>
          <w:bCs/>
          <w:color w:val="000000"/>
          <w:szCs w:val="36"/>
        </w:rPr>
        <w:t>生</w:t>
      </w:r>
      <w:r>
        <w:rPr>
          <w:rFonts w:ascii="標楷體" w:eastAsia="標楷體" w:hAnsi="標楷體"/>
          <w:b/>
          <w:bCs/>
          <w:color w:val="000000"/>
          <w:szCs w:val="36"/>
        </w:rPr>
        <w:t>(2</w:t>
      </w:r>
      <w:r>
        <w:rPr>
          <w:rFonts w:ascii="標楷體" w:eastAsia="標楷體" w:hAnsi="標楷體"/>
          <w:b/>
          <w:bCs/>
          <w:color w:val="000000"/>
          <w:szCs w:val="36"/>
        </w:rPr>
        <w:t>天</w:t>
      </w:r>
      <w:r>
        <w:rPr>
          <w:rFonts w:ascii="標楷體" w:eastAsia="標楷體" w:hAnsi="標楷體"/>
          <w:b/>
          <w:bCs/>
          <w:color w:val="000000"/>
          <w:szCs w:val="36"/>
        </w:rPr>
        <w:t>1</w:t>
      </w:r>
      <w:r>
        <w:rPr>
          <w:rFonts w:ascii="標楷體" w:eastAsia="標楷體" w:hAnsi="標楷體"/>
          <w:b/>
          <w:bCs/>
          <w:color w:val="000000"/>
          <w:szCs w:val="36"/>
        </w:rPr>
        <w:t>夜</w:t>
      </w:r>
      <w:r>
        <w:rPr>
          <w:rFonts w:ascii="標楷體" w:eastAsia="標楷體" w:hAnsi="標楷體"/>
          <w:b/>
          <w:bCs/>
          <w:color w:val="000000"/>
          <w:szCs w:val="36"/>
        </w:rPr>
        <w:t>)</w:t>
      </w:r>
    </w:p>
    <w:tbl>
      <w:tblPr>
        <w:tblW w:w="9100" w:type="dxa"/>
        <w:jc w:val="center"/>
        <w:tblCellMar>
          <w:left w:w="10" w:type="dxa"/>
          <w:right w:w="10" w:type="dxa"/>
        </w:tblCellMar>
        <w:tblLook w:val="04A0" w:firstRow="1" w:lastRow="0" w:firstColumn="1" w:lastColumn="0" w:noHBand="0" w:noVBand="1"/>
      </w:tblPr>
      <w:tblGrid>
        <w:gridCol w:w="1124"/>
        <w:gridCol w:w="974"/>
        <w:gridCol w:w="851"/>
        <w:gridCol w:w="2835"/>
        <w:gridCol w:w="1984"/>
        <w:gridCol w:w="1332"/>
      </w:tblGrid>
      <w:tr w:rsidR="002D23E6">
        <w:tblPrEx>
          <w:tblCellMar>
            <w:top w:w="0" w:type="dxa"/>
            <w:bottom w:w="0" w:type="dxa"/>
          </w:tblCellMar>
        </w:tblPrEx>
        <w:trPr>
          <w:trHeight w:val="519"/>
          <w:jc w:val="center"/>
        </w:trPr>
        <w:tc>
          <w:tcPr>
            <w:tcW w:w="1124" w:type="dxa"/>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日期</w:t>
            </w:r>
          </w:p>
        </w:tc>
        <w:tc>
          <w:tcPr>
            <w:tcW w:w="97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時間</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地點</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活動</w:t>
            </w:r>
          </w:p>
        </w:tc>
        <w:tc>
          <w:tcPr>
            <w:tcW w:w="198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主／協辦單位</w:t>
            </w:r>
          </w:p>
        </w:tc>
        <w:tc>
          <w:tcPr>
            <w:tcW w:w="1332"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備考</w:t>
            </w:r>
          </w:p>
        </w:tc>
      </w:tr>
      <w:tr w:rsidR="002D23E6">
        <w:tblPrEx>
          <w:tblCellMar>
            <w:top w:w="0" w:type="dxa"/>
            <w:bottom w:w="0" w:type="dxa"/>
          </w:tblCellMar>
        </w:tblPrEx>
        <w:trPr>
          <w:jc w:val="center"/>
        </w:trPr>
        <w:tc>
          <w:tcPr>
            <w:tcW w:w="112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DAY1</w:t>
            </w:r>
          </w:p>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7/16</w:t>
            </w:r>
          </w:p>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7/23</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08</w:t>
            </w:r>
            <w:r>
              <w:rPr>
                <w:rFonts w:ascii="標楷體" w:eastAsia="標楷體" w:hAnsi="標楷體"/>
                <w:shd w:val="clear" w:color="auto" w:fill="FFFFFF"/>
              </w:rPr>
              <w:t>：</w:t>
            </w:r>
            <w:r>
              <w:rPr>
                <w:rFonts w:ascii="標楷體" w:eastAsia="標楷體" w:hAnsi="標楷體"/>
                <w:shd w:val="clear" w:color="auto" w:fill="FFFFFF"/>
              </w:rPr>
              <w:t>00</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08</w:t>
            </w:r>
            <w:r>
              <w:rPr>
                <w:rFonts w:ascii="標楷體" w:eastAsia="標楷體" w:hAnsi="標楷體"/>
                <w:shd w:val="clear" w:color="auto" w:fill="FFFFFF"/>
              </w:rPr>
              <w:t>：</w:t>
            </w:r>
            <w:r>
              <w:rPr>
                <w:rFonts w:ascii="標楷體" w:eastAsia="標楷體" w:hAnsi="標楷體"/>
                <w:shd w:val="clear" w:color="auto" w:fill="FFFFFF"/>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桃園</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高鐵站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1</w:t>
            </w:r>
            <w:r>
              <w:rPr>
                <w:rFonts w:ascii="標楷體" w:eastAsia="標楷體" w:hAnsi="標楷體"/>
                <w:shd w:val="clear" w:color="auto" w:fill="FFFFFF"/>
              </w:rPr>
              <w:t>、學員報到</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2</w:t>
            </w:r>
            <w:r>
              <w:rPr>
                <w:rFonts w:ascii="標楷體" w:eastAsia="標楷體" w:hAnsi="標楷體"/>
                <w:shd w:val="clear" w:color="auto" w:fill="FFFFFF"/>
              </w:rPr>
              <w:t>、發放名牌</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北部分署</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2D23E6">
            <w:pPr>
              <w:overflowPunct w:val="0"/>
              <w:snapToGrid w:val="0"/>
              <w:ind w:left="24" w:right="24"/>
              <w:jc w:val="center"/>
              <w:rPr>
                <w:rFonts w:ascii="標楷體" w:eastAsia="標楷體" w:hAnsi="標楷體"/>
                <w:shd w:val="clear" w:color="auto" w:fill="FFFFFF"/>
              </w:rPr>
            </w:pPr>
          </w:p>
        </w:tc>
      </w:tr>
      <w:tr w:rsidR="002D23E6">
        <w:tblPrEx>
          <w:tblCellMar>
            <w:top w:w="0" w:type="dxa"/>
            <w:bottom w:w="0" w:type="dxa"/>
          </w:tblCellMar>
        </w:tblPrEx>
        <w:trPr>
          <w:trHeight w:val="660"/>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桃園高鐵站</w:t>
            </w:r>
            <w:r>
              <w:rPr>
                <w:rFonts w:ascii="新細明體" w:hAnsi="新細明體"/>
                <w:bCs/>
                <w:szCs w:val="24"/>
                <w:shd w:val="clear" w:color="auto" w:fill="FFFFFF"/>
              </w:rPr>
              <w:t>→</w:t>
            </w:r>
            <w:r>
              <w:rPr>
                <w:rFonts w:ascii="標楷體" w:eastAsia="標楷體" w:hAnsi="標楷體"/>
                <w:shd w:val="clear" w:color="auto" w:fill="FFFFFF"/>
              </w:rPr>
              <w:t>基隆海巡隊，車程</w:t>
            </w:r>
            <w:r>
              <w:rPr>
                <w:rFonts w:ascii="標楷體" w:eastAsia="標楷體" w:hAnsi="標楷體"/>
                <w:shd w:val="clear" w:color="auto" w:fill="FFFFFF"/>
              </w:rPr>
              <w:t>70</w:t>
            </w:r>
            <w:r>
              <w:rPr>
                <w:rFonts w:ascii="標楷體" w:eastAsia="標楷體" w:hAnsi="標楷體"/>
                <w:shd w:val="clear" w:color="auto" w:fill="FFFFFF"/>
              </w:rPr>
              <w:t>分鐘</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w:t>
            </w:r>
            <w:r>
              <w:rPr>
                <w:rFonts w:ascii="標楷體" w:eastAsia="標楷體" w:hAnsi="標楷體"/>
                <w:shd w:val="clear" w:color="auto" w:fill="FFFFFF"/>
              </w:rPr>
              <w:t>基隆海巡隊：基隆市中正路</w:t>
            </w:r>
            <w:r>
              <w:rPr>
                <w:rFonts w:ascii="標楷體" w:eastAsia="標楷體" w:hAnsi="標楷體"/>
                <w:shd w:val="clear" w:color="auto" w:fill="FFFFFF"/>
              </w:rPr>
              <w:t>249</w:t>
            </w:r>
            <w:r>
              <w:rPr>
                <w:rFonts w:ascii="標楷體" w:eastAsia="標楷體" w:hAnsi="標楷體"/>
                <w:shd w:val="clear" w:color="auto" w:fill="FFFFFF"/>
              </w:rPr>
              <w:t>號，於基隆商港內</w:t>
            </w:r>
            <w:r>
              <w:rPr>
                <w:rFonts w:ascii="標楷體" w:eastAsia="標楷體" w:hAnsi="標楷體"/>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09</w:t>
            </w:r>
            <w:r>
              <w:rPr>
                <w:rFonts w:ascii="標楷體" w:eastAsia="標楷體" w:hAnsi="標楷體"/>
                <w:bCs/>
                <w:shd w:val="clear" w:color="auto" w:fill="FFFFFF"/>
              </w:rPr>
              <w:t>：</w:t>
            </w:r>
            <w:r>
              <w:rPr>
                <w:rFonts w:ascii="標楷體" w:eastAsia="標楷體" w:hAnsi="標楷體"/>
                <w:bCs/>
                <w:shd w:val="clear" w:color="auto" w:fill="FFFFFF"/>
              </w:rPr>
              <w:t>30</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09</w:t>
            </w:r>
            <w:r>
              <w:rPr>
                <w:rFonts w:ascii="標楷體" w:eastAsia="標楷體" w:hAnsi="標楷體"/>
                <w:bCs/>
                <w:shd w:val="clear" w:color="auto" w:fill="FFFFFF"/>
              </w:rPr>
              <w:t>：</w:t>
            </w:r>
            <w:r>
              <w:rPr>
                <w:rFonts w:ascii="標楷體" w:eastAsia="標楷體" w:hAnsi="標楷體"/>
                <w:bCs/>
                <w:shd w:val="clear" w:color="auto" w:fill="FFFFFF"/>
              </w:rPr>
              <w:t>40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基隆</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海巡隊</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宣達安全規定及登艇注意事項</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6"/>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北部分署秘書室</w:t>
            </w:r>
          </w:p>
          <w:p w:rsidR="002D23E6" w:rsidRDefault="00654FAE">
            <w:pPr>
              <w:pStyle w:val="a7"/>
              <w:numPr>
                <w:ilvl w:val="0"/>
                <w:numId w:val="6"/>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基隆海巡隊</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r w:rsidR="002D23E6">
        <w:tblPrEx>
          <w:tblCellMar>
            <w:top w:w="0" w:type="dxa"/>
            <w:bottom w:w="0" w:type="dxa"/>
          </w:tblCellMar>
        </w:tblPrEx>
        <w:trPr>
          <w:trHeight w:val="502"/>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shd w:val="clear" w:color="auto" w:fill="FFFFFF"/>
              </w:rPr>
              <w:t>基隆海巡隊</w:t>
            </w:r>
            <w:r>
              <w:rPr>
                <w:rFonts w:ascii="新細明體" w:hAnsi="新細明體"/>
                <w:bCs/>
                <w:szCs w:val="24"/>
                <w:shd w:val="clear" w:color="auto" w:fill="FFFFFF"/>
              </w:rPr>
              <w:t>→</w:t>
            </w:r>
            <w:r>
              <w:rPr>
                <w:rFonts w:ascii="標楷體" w:eastAsia="標楷體" w:hAnsi="標楷體"/>
                <w:shd w:val="clear" w:color="auto" w:fill="FFFFFF"/>
              </w:rPr>
              <w:t>基隆嶼碼頭，航程</w:t>
            </w:r>
            <w:r>
              <w:rPr>
                <w:rFonts w:ascii="標楷體" w:eastAsia="標楷體" w:hAnsi="標楷體"/>
                <w:shd w:val="clear" w:color="auto" w:fill="FFFFFF"/>
              </w:rPr>
              <w:t>30</w:t>
            </w:r>
            <w:r>
              <w:rPr>
                <w:rFonts w:ascii="標楷體" w:eastAsia="標楷體" w:hAnsi="標楷體"/>
                <w:shd w:val="clear" w:color="auto" w:fill="FFFFFF"/>
              </w:rPr>
              <w:t>分鐘</w:t>
            </w:r>
          </w:p>
        </w:tc>
      </w:tr>
      <w:tr w:rsidR="002D23E6">
        <w:tblPrEx>
          <w:tblCellMar>
            <w:top w:w="0" w:type="dxa"/>
            <w:bottom w:w="0" w:type="dxa"/>
          </w:tblCellMar>
        </w:tblPrEx>
        <w:trPr>
          <w:trHeight w:val="61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10</w:t>
            </w:r>
            <w:r>
              <w:rPr>
                <w:rFonts w:ascii="標楷體" w:eastAsia="標楷體" w:hAnsi="標楷體"/>
                <w:bCs/>
                <w:shd w:val="clear" w:color="auto" w:fill="FFFFFF"/>
              </w:rPr>
              <w:t>：</w:t>
            </w:r>
            <w:r>
              <w:rPr>
                <w:rFonts w:ascii="標楷體" w:eastAsia="標楷體" w:hAnsi="標楷體"/>
                <w:bCs/>
                <w:shd w:val="clear" w:color="auto" w:fill="FFFFFF"/>
              </w:rPr>
              <w:t>10</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12</w:t>
            </w:r>
            <w:r>
              <w:rPr>
                <w:rFonts w:ascii="標楷體" w:eastAsia="標楷體" w:hAnsi="標楷體"/>
                <w:bCs/>
                <w:shd w:val="clear" w:color="auto" w:fill="FFFFFF"/>
              </w:rPr>
              <w:t>：</w:t>
            </w:r>
            <w:r>
              <w:rPr>
                <w:rFonts w:ascii="標楷體" w:eastAsia="標楷體" w:hAnsi="標楷體"/>
                <w:bCs/>
                <w:shd w:val="clear" w:color="auto" w:fill="FFFFFF"/>
              </w:rPr>
              <w:t>10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基隆嶼</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安檢所</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0"/>
              </w:numPr>
              <w:overflowPunct w:val="0"/>
              <w:snapToGrid w:val="0"/>
              <w:ind w:left="384" w:right="24" w:hanging="384"/>
              <w:jc w:val="both"/>
              <w:rPr>
                <w:rFonts w:ascii="標楷體" w:eastAsia="標楷體" w:hAnsi="標楷體"/>
                <w:shd w:val="clear" w:color="auto" w:fill="FFFFFF"/>
              </w:rPr>
            </w:pPr>
            <w:r>
              <w:rPr>
                <w:rFonts w:ascii="標楷體" w:eastAsia="標楷體" w:hAnsi="標楷體"/>
                <w:shd w:val="clear" w:color="auto" w:fill="FFFFFF"/>
              </w:rPr>
              <w:t>基隆嶼環海步道健行</w:t>
            </w:r>
          </w:p>
          <w:p w:rsidR="002D23E6" w:rsidRDefault="00654FAE">
            <w:pPr>
              <w:pStyle w:val="a7"/>
              <w:numPr>
                <w:ilvl w:val="0"/>
                <w:numId w:val="20"/>
              </w:numPr>
              <w:overflowPunct w:val="0"/>
              <w:snapToGrid w:val="0"/>
              <w:ind w:left="384" w:right="24" w:hanging="384"/>
              <w:jc w:val="both"/>
              <w:rPr>
                <w:rFonts w:ascii="標楷體" w:eastAsia="標楷體" w:hAnsi="標楷體"/>
                <w:shd w:val="clear" w:color="auto" w:fill="FFFFFF"/>
              </w:rPr>
            </w:pPr>
            <w:r>
              <w:rPr>
                <w:rFonts w:ascii="標楷體" w:eastAsia="標楷體" w:hAnsi="標楷體"/>
                <w:shd w:val="clear" w:color="auto" w:fill="FFFFFF"/>
              </w:rPr>
              <w:t>參觀基隆嶼燈塔</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11"/>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北部分署秘書室</w:t>
            </w:r>
          </w:p>
          <w:p w:rsidR="002D23E6" w:rsidRDefault="00654FAE">
            <w:pPr>
              <w:pStyle w:val="a7"/>
              <w:numPr>
                <w:ilvl w:val="0"/>
                <w:numId w:val="11"/>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基隆嶼安檢所</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r w:rsidR="002D23E6">
        <w:tblPrEx>
          <w:tblCellMar>
            <w:top w:w="0" w:type="dxa"/>
            <w:bottom w:w="0" w:type="dxa"/>
          </w:tblCellMar>
        </w:tblPrEx>
        <w:trPr>
          <w:trHeight w:val="492"/>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shd w:val="clear" w:color="auto" w:fill="FFFFFF"/>
              </w:rPr>
              <w:t>基隆嶼碼頭</w:t>
            </w:r>
            <w:r>
              <w:rPr>
                <w:rFonts w:ascii="新細明體" w:hAnsi="新細明體"/>
                <w:bCs/>
                <w:szCs w:val="24"/>
                <w:shd w:val="clear" w:color="auto" w:fill="FFFFFF"/>
              </w:rPr>
              <w:t>→</w:t>
            </w:r>
            <w:r>
              <w:rPr>
                <w:rFonts w:ascii="標楷體" w:eastAsia="標楷體" w:hAnsi="標楷體"/>
                <w:shd w:val="clear" w:color="auto" w:fill="FFFFFF"/>
              </w:rPr>
              <w:t>基隆海巡隊，航程</w:t>
            </w:r>
            <w:r>
              <w:rPr>
                <w:rFonts w:ascii="標楷體" w:eastAsia="標楷體" w:hAnsi="標楷體"/>
                <w:shd w:val="clear" w:color="auto" w:fill="FFFFFF"/>
              </w:rPr>
              <w:t>30</w:t>
            </w:r>
            <w:r>
              <w:rPr>
                <w:rFonts w:ascii="標楷體" w:eastAsia="標楷體" w:hAnsi="標楷體"/>
                <w:shd w:val="clear" w:color="auto" w:fill="FFFFFF"/>
              </w:rPr>
              <w:t>分鐘</w:t>
            </w:r>
          </w:p>
        </w:tc>
      </w:tr>
      <w:tr w:rsidR="002D23E6">
        <w:tblPrEx>
          <w:tblCellMar>
            <w:top w:w="0" w:type="dxa"/>
            <w:bottom w:w="0" w:type="dxa"/>
          </w:tblCellMar>
        </w:tblPrEx>
        <w:trPr>
          <w:trHeight w:val="556"/>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12</w:t>
            </w:r>
            <w:r>
              <w:rPr>
                <w:rFonts w:ascii="標楷體" w:eastAsia="標楷體" w:hAnsi="標楷體"/>
                <w:bCs/>
                <w:shd w:val="clear" w:color="auto" w:fill="FFFFFF"/>
              </w:rPr>
              <w:t>：</w:t>
            </w:r>
            <w:r>
              <w:rPr>
                <w:rFonts w:ascii="標楷體" w:eastAsia="標楷體" w:hAnsi="標楷體"/>
                <w:bCs/>
                <w:shd w:val="clear" w:color="auto" w:fill="FFFFFF"/>
              </w:rPr>
              <w:t>40</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13</w:t>
            </w:r>
            <w:r>
              <w:rPr>
                <w:rFonts w:ascii="標楷體" w:eastAsia="標楷體" w:hAnsi="標楷體"/>
                <w:bCs/>
                <w:shd w:val="clear" w:color="auto" w:fill="FFFFFF"/>
              </w:rPr>
              <w:t>：</w:t>
            </w:r>
            <w:r>
              <w:rPr>
                <w:rFonts w:ascii="標楷體" w:eastAsia="標楷體" w:hAnsi="標楷體"/>
                <w:bCs/>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基隆</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海巡隊</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午餐</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北部分署</w:t>
            </w:r>
          </w:p>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r w:rsidR="002D23E6">
        <w:tblPrEx>
          <w:tblCellMar>
            <w:top w:w="0" w:type="dxa"/>
            <w:bottom w:w="0" w:type="dxa"/>
          </w:tblCellMar>
        </w:tblPrEx>
        <w:trPr>
          <w:trHeight w:val="846"/>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shd w:val="clear" w:color="auto" w:fill="FFFFFF"/>
              </w:rPr>
              <w:t>基隆海巡隊</w:t>
            </w:r>
            <w:r>
              <w:rPr>
                <w:rFonts w:ascii="新細明體" w:hAnsi="新細明體"/>
                <w:bCs/>
                <w:szCs w:val="24"/>
                <w:shd w:val="clear" w:color="auto" w:fill="FFFFFF"/>
              </w:rPr>
              <w:t>→</w:t>
            </w:r>
            <w:r>
              <w:rPr>
                <w:rFonts w:ascii="標楷體" w:eastAsia="標楷體" w:hAnsi="標楷體"/>
                <w:color w:val="000000"/>
                <w:shd w:val="clear" w:color="auto" w:fill="FFFFFF"/>
              </w:rPr>
              <w:t>國立海洋科技博物館</w:t>
            </w:r>
            <w:r>
              <w:rPr>
                <w:rFonts w:ascii="標楷體" w:eastAsia="標楷體" w:hAnsi="標楷體"/>
                <w:shd w:val="clear" w:color="auto" w:fill="FFFFFF"/>
              </w:rPr>
              <w:t>，車程</w:t>
            </w:r>
            <w:r>
              <w:rPr>
                <w:rFonts w:ascii="標楷體" w:eastAsia="標楷體" w:hAnsi="標楷體"/>
                <w:shd w:val="clear" w:color="auto" w:fill="FFFFFF"/>
              </w:rPr>
              <w:t>20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color w:val="000000"/>
                <w:shd w:val="clear" w:color="auto" w:fill="FFFFFF"/>
              </w:rPr>
              <w:t>國立海洋科技博物館：基隆市中正區北寧路</w:t>
            </w:r>
            <w:r>
              <w:rPr>
                <w:rFonts w:ascii="標楷體" w:eastAsia="標楷體" w:hAnsi="標楷體"/>
                <w:color w:val="000000"/>
                <w:shd w:val="clear" w:color="auto" w:fill="FFFFFF"/>
              </w:rPr>
              <w:t>367</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1535"/>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13</w:t>
            </w:r>
            <w:r>
              <w:rPr>
                <w:rFonts w:ascii="標楷體" w:eastAsia="標楷體" w:hAnsi="標楷體"/>
                <w:bCs/>
                <w:shd w:val="clear" w:color="auto" w:fill="FFFFFF"/>
              </w:rPr>
              <w:t>：</w:t>
            </w:r>
            <w:r>
              <w:rPr>
                <w:rFonts w:ascii="標楷體" w:eastAsia="標楷體" w:hAnsi="標楷體"/>
                <w:bCs/>
                <w:shd w:val="clear" w:color="auto" w:fill="FFFFFF"/>
              </w:rPr>
              <w:t>50</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17</w:t>
            </w:r>
            <w:r>
              <w:rPr>
                <w:rFonts w:ascii="標楷體" w:eastAsia="標楷體" w:hAnsi="標楷體"/>
                <w:bCs/>
                <w:shd w:val="clear" w:color="auto" w:fill="FFFFFF"/>
              </w:rPr>
              <w:t>：</w:t>
            </w:r>
            <w:r>
              <w:rPr>
                <w:rFonts w:ascii="標楷體" w:eastAsia="標楷體" w:hAnsi="標楷體"/>
                <w:bCs/>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國立海洋科技博物館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1"/>
              </w:numPr>
              <w:overflowPunct w:val="0"/>
              <w:snapToGrid w:val="0"/>
              <w:ind w:left="379" w:right="24" w:hanging="379"/>
              <w:jc w:val="both"/>
            </w:pPr>
            <w:r>
              <w:rPr>
                <w:rFonts w:ascii="標楷體" w:eastAsia="標楷體" w:hAnsi="標楷體"/>
                <w:shd w:val="clear" w:color="auto" w:fill="FFFFFF"/>
              </w:rPr>
              <w:t>參訪</w:t>
            </w:r>
            <w:r>
              <w:rPr>
                <w:rFonts w:ascii="標楷體" w:eastAsia="標楷體" w:hAnsi="標楷體"/>
                <w:color w:val="000000"/>
                <w:shd w:val="clear" w:color="auto" w:fill="FFFFFF"/>
              </w:rPr>
              <w:t>國立海洋科技博物館主題館</w:t>
            </w:r>
          </w:p>
          <w:p w:rsidR="002D23E6" w:rsidRDefault="00654FAE">
            <w:pPr>
              <w:pStyle w:val="a7"/>
              <w:numPr>
                <w:ilvl w:val="0"/>
                <w:numId w:val="21"/>
              </w:numPr>
              <w:overflowPunct w:val="0"/>
              <w:snapToGrid w:val="0"/>
              <w:ind w:left="379" w:right="24" w:hanging="379"/>
              <w:jc w:val="both"/>
            </w:pPr>
            <w:r>
              <w:rPr>
                <w:rFonts w:ascii="標楷體" w:eastAsia="標楷體" w:hAnsi="標楷體"/>
                <w:shd w:val="clear" w:color="auto" w:fill="FFFFFF"/>
              </w:rPr>
              <w:t>參訪</w:t>
            </w:r>
            <w:r>
              <w:rPr>
                <w:rFonts w:ascii="標楷體" w:eastAsia="標楷體" w:hAnsi="標楷體"/>
                <w:color w:val="000000"/>
                <w:shd w:val="clear" w:color="auto" w:fill="FFFFFF"/>
              </w:rPr>
              <w:t>國立海洋科技博物館潮境智能海洋館</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2"/>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北部分署秘書室</w:t>
            </w:r>
          </w:p>
          <w:p w:rsidR="002D23E6" w:rsidRDefault="00654FAE">
            <w:pPr>
              <w:pStyle w:val="a7"/>
              <w:numPr>
                <w:ilvl w:val="0"/>
                <w:numId w:val="22"/>
              </w:numPr>
              <w:overflowPunct w:val="0"/>
              <w:snapToGrid w:val="0"/>
              <w:ind w:right="24"/>
              <w:jc w:val="both"/>
            </w:pPr>
            <w:r>
              <w:rPr>
                <w:rFonts w:ascii="標楷體" w:eastAsia="標楷體" w:hAnsi="標楷體"/>
                <w:color w:val="000000"/>
                <w:shd w:val="clear" w:color="auto" w:fill="FFFFFF"/>
              </w:rPr>
              <w:t>國立海洋科技博物館</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r w:rsidR="002D23E6">
        <w:tblPrEx>
          <w:tblCellMar>
            <w:top w:w="0" w:type="dxa"/>
            <w:bottom w:w="0" w:type="dxa"/>
          </w:tblCellMar>
        </w:tblPrEx>
        <w:trPr>
          <w:trHeight w:val="5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國立海洋科技博物館</w:t>
            </w:r>
            <w:r>
              <w:rPr>
                <w:rFonts w:ascii="新細明體" w:hAnsi="新細明體"/>
                <w:bCs/>
                <w:szCs w:val="24"/>
                <w:shd w:val="clear" w:color="auto" w:fill="FFFFFF"/>
              </w:rPr>
              <w:t>→</w:t>
            </w:r>
            <w:r>
              <w:rPr>
                <w:rFonts w:ascii="標楷體" w:eastAsia="標楷體" w:hAnsi="標楷體"/>
                <w:bCs/>
                <w:shd w:val="clear" w:color="auto" w:fill="FFFFFF"/>
              </w:rPr>
              <w:t>新環港海鮮餐廳</w:t>
            </w:r>
            <w:r>
              <w:rPr>
                <w:rFonts w:ascii="標楷體" w:eastAsia="標楷體" w:hAnsi="標楷體"/>
                <w:color w:val="000000"/>
                <w:shd w:val="clear" w:color="auto" w:fill="FFFFFF"/>
              </w:rPr>
              <w:t>，車程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bCs/>
                <w:shd w:val="clear" w:color="auto" w:fill="FFFFFF"/>
              </w:rPr>
              <w:t>新環港海鮮餐廳</w:t>
            </w:r>
            <w:r>
              <w:rPr>
                <w:rFonts w:ascii="標楷體" w:eastAsia="標楷體" w:hAnsi="標楷體"/>
                <w:shd w:val="clear" w:color="auto" w:fill="FFFFFF"/>
              </w:rPr>
              <w:t>：基隆市中正區北寧路</w:t>
            </w:r>
            <w:r>
              <w:rPr>
                <w:rFonts w:ascii="標楷體" w:eastAsia="標楷體" w:hAnsi="標楷體"/>
                <w:shd w:val="clear" w:color="auto" w:fill="FFFFFF"/>
              </w:rPr>
              <w:t>252</w:t>
            </w:r>
            <w:r>
              <w:rPr>
                <w:rFonts w:ascii="標楷體" w:eastAsia="標楷體" w:hAnsi="標楷體"/>
                <w:shd w:val="clear" w:color="auto" w:fill="FFFFFF"/>
              </w:rPr>
              <w:t>巷</w:t>
            </w:r>
            <w:r>
              <w:rPr>
                <w:rFonts w:ascii="標楷體" w:eastAsia="標楷體" w:hAnsi="標楷體"/>
                <w:shd w:val="clear" w:color="auto" w:fill="FFFFFF"/>
              </w:rPr>
              <w:t>6-12</w:t>
            </w:r>
            <w:r>
              <w:rPr>
                <w:rFonts w:ascii="標楷體" w:eastAsia="標楷體" w:hAnsi="標楷體"/>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trHeight w:val="5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17</w:t>
            </w:r>
            <w:r>
              <w:rPr>
                <w:rFonts w:ascii="標楷體" w:eastAsia="標楷體" w:hAnsi="標楷體"/>
                <w:bCs/>
                <w:shd w:val="clear" w:color="auto" w:fill="FFFFFF"/>
              </w:rPr>
              <w:t>：</w:t>
            </w:r>
            <w:r>
              <w:rPr>
                <w:rFonts w:ascii="標楷體" w:eastAsia="標楷體" w:hAnsi="標楷體"/>
                <w:bCs/>
                <w:shd w:val="clear" w:color="auto" w:fill="FFFFFF"/>
              </w:rPr>
              <w:t>10</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18</w:t>
            </w:r>
            <w:r>
              <w:rPr>
                <w:rFonts w:ascii="標楷體" w:eastAsia="標楷體" w:hAnsi="標楷體"/>
                <w:bCs/>
                <w:shd w:val="clear" w:color="auto" w:fill="FFFFFF"/>
              </w:rPr>
              <w:t>：</w:t>
            </w:r>
            <w:r>
              <w:rPr>
                <w:rFonts w:ascii="標楷體" w:eastAsia="標楷體" w:hAnsi="標楷體"/>
                <w:bCs/>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新環港海鮮</w:t>
            </w:r>
          </w:p>
          <w:p w:rsidR="002D23E6" w:rsidRDefault="00654FAE">
            <w:pPr>
              <w:overflowPunct w:val="0"/>
              <w:snapToGrid w:val="0"/>
              <w:ind w:left="24" w:right="24"/>
              <w:jc w:val="center"/>
            </w:pPr>
            <w:r>
              <w:rPr>
                <w:rFonts w:ascii="標楷體" w:eastAsia="標楷體" w:hAnsi="標楷體"/>
                <w:bCs/>
                <w:shd w:val="clear" w:color="auto" w:fill="FFFFFF"/>
              </w:rPr>
              <w:t>餐廳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晚餐</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北部分署</w:t>
            </w:r>
          </w:p>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r w:rsidR="002D23E6">
        <w:tblPrEx>
          <w:tblCellMar>
            <w:top w:w="0" w:type="dxa"/>
            <w:bottom w:w="0" w:type="dxa"/>
          </w:tblCellMar>
        </w:tblPrEx>
        <w:trPr>
          <w:trHeight w:val="87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新環港海鮮餐廳</w:t>
            </w:r>
            <w:r>
              <w:rPr>
                <w:rFonts w:ascii="新細明體" w:hAnsi="新細明體"/>
                <w:bCs/>
                <w:szCs w:val="24"/>
                <w:shd w:val="clear" w:color="auto" w:fill="FFFFFF"/>
              </w:rPr>
              <w:t>→</w:t>
            </w:r>
            <w:r>
              <w:rPr>
                <w:rFonts w:ascii="標楷體" w:eastAsia="標楷體" w:hAnsi="標楷體"/>
                <w:bCs/>
                <w:shd w:val="clear" w:color="auto" w:fill="FFFFFF"/>
              </w:rPr>
              <w:t>金山官兵休閒中心</w:t>
            </w:r>
            <w:r>
              <w:rPr>
                <w:rFonts w:ascii="標楷體" w:eastAsia="標楷體" w:hAnsi="標楷體"/>
                <w:shd w:val="clear" w:color="auto" w:fill="FFFFFF"/>
              </w:rPr>
              <w:t>，車程</w:t>
            </w:r>
            <w:r>
              <w:rPr>
                <w:rFonts w:ascii="標楷體" w:eastAsia="標楷體" w:hAnsi="標楷體"/>
                <w:shd w:val="clear" w:color="auto" w:fill="FFFFFF"/>
              </w:rPr>
              <w:t>40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bCs/>
                <w:shd w:val="clear" w:color="auto" w:fill="FFFFFF"/>
              </w:rPr>
              <w:t>金山官兵休閒中心</w:t>
            </w:r>
            <w:r>
              <w:rPr>
                <w:rFonts w:ascii="標楷體" w:eastAsia="標楷體" w:hAnsi="標楷體"/>
                <w:shd w:val="clear" w:color="auto" w:fill="FFFFFF"/>
              </w:rPr>
              <w:t>：</w:t>
            </w:r>
            <w:r>
              <w:rPr>
                <w:rFonts w:ascii="標楷體" w:eastAsia="標楷體" w:hAnsi="標楷體"/>
                <w:color w:val="000000"/>
                <w:shd w:val="clear" w:color="auto" w:fill="FFFFFF"/>
              </w:rPr>
              <w:t>新北市萬里區萬里加投</w:t>
            </w:r>
            <w:r>
              <w:rPr>
                <w:rFonts w:ascii="標楷體" w:eastAsia="標楷體" w:hAnsi="標楷體"/>
                <w:color w:val="000000"/>
                <w:shd w:val="clear" w:color="auto" w:fill="FFFFFF"/>
              </w:rPr>
              <w:t>301-6</w:t>
            </w:r>
            <w:r>
              <w:rPr>
                <w:rFonts w:ascii="標楷體" w:eastAsia="標楷體" w:hAnsi="標楷體"/>
                <w:color w:val="000000"/>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trHeight w:val="111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19</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21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金山官兵休閒中心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1</w:t>
            </w:r>
            <w:r>
              <w:rPr>
                <w:rFonts w:ascii="標楷體" w:eastAsia="標楷體" w:hAnsi="標楷體"/>
                <w:shd w:val="clear" w:color="auto" w:fill="FFFFFF"/>
              </w:rPr>
              <w:t>、注意事項宣達</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2</w:t>
            </w:r>
            <w:r>
              <w:rPr>
                <w:rFonts w:ascii="標楷體" w:eastAsia="標楷體" w:hAnsi="標楷體"/>
                <w:shd w:val="clear" w:color="auto" w:fill="FFFFFF"/>
              </w:rPr>
              <w:t>、就寢休息</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jc w:val="center"/>
        </w:trPr>
        <w:tc>
          <w:tcPr>
            <w:tcW w:w="112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DAY2</w:t>
            </w:r>
          </w:p>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7/17</w:t>
            </w:r>
          </w:p>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7/24</w:t>
            </w:r>
          </w:p>
        </w:tc>
        <w:tc>
          <w:tcPr>
            <w:tcW w:w="97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07</w:t>
            </w:r>
            <w:r>
              <w:rPr>
                <w:rFonts w:ascii="標楷體" w:eastAsia="標楷體" w:hAnsi="標楷體"/>
                <w:bCs/>
                <w:shd w:val="clear" w:color="auto" w:fill="FFFFFF"/>
              </w:rPr>
              <w:t>：</w:t>
            </w:r>
            <w:r>
              <w:rPr>
                <w:rFonts w:ascii="標楷體" w:eastAsia="標楷體" w:hAnsi="標楷體"/>
                <w:bCs/>
                <w:shd w:val="clear" w:color="auto" w:fill="FFFFFF"/>
              </w:rPr>
              <w:t>00</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08</w:t>
            </w:r>
            <w:r>
              <w:rPr>
                <w:rFonts w:ascii="標楷體" w:eastAsia="標楷體" w:hAnsi="標楷體"/>
                <w:bCs/>
                <w:shd w:val="clear" w:color="auto" w:fill="FFFFFF"/>
              </w:rPr>
              <w:t>：</w:t>
            </w:r>
            <w:r>
              <w:rPr>
                <w:rFonts w:ascii="標楷體" w:eastAsia="標楷體" w:hAnsi="標楷體"/>
                <w:bCs/>
                <w:shd w:val="clear" w:color="auto" w:fill="FFFFFF"/>
              </w:rPr>
              <w:t>00</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金山官兵休閒中心</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1</w:t>
            </w:r>
            <w:r>
              <w:rPr>
                <w:rFonts w:ascii="標楷體" w:eastAsia="標楷體" w:hAnsi="標楷體"/>
                <w:shd w:val="clear" w:color="auto" w:fill="FFFFFF"/>
              </w:rPr>
              <w:t>、起床、盥洗</w:t>
            </w:r>
          </w:p>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2</w:t>
            </w:r>
            <w:r>
              <w:rPr>
                <w:rFonts w:ascii="標楷體" w:eastAsia="標楷體" w:hAnsi="標楷體"/>
                <w:shd w:val="clear" w:color="auto" w:fill="FFFFFF"/>
              </w:rPr>
              <w:t>、早餐</w:t>
            </w:r>
          </w:p>
        </w:tc>
        <w:tc>
          <w:tcPr>
            <w:tcW w:w="198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北部分署秘書室</w:t>
            </w:r>
          </w:p>
        </w:tc>
        <w:tc>
          <w:tcPr>
            <w:tcW w:w="1332"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sz w:val="32"/>
                <w:szCs w:val="32"/>
                <w:shd w:val="clear" w:color="auto" w:fill="FFFFFF"/>
              </w:rPr>
            </w:pPr>
          </w:p>
        </w:tc>
        <w:tc>
          <w:tcPr>
            <w:tcW w:w="7976" w:type="dxa"/>
            <w:gridSpan w:val="5"/>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金山官兵休閒中心</w:t>
            </w:r>
            <w:r>
              <w:rPr>
                <w:rFonts w:ascii="新細明體" w:hAnsi="新細明體"/>
                <w:bCs/>
                <w:szCs w:val="24"/>
                <w:shd w:val="clear" w:color="auto" w:fill="FFFFFF"/>
              </w:rPr>
              <w:t>→</w:t>
            </w:r>
            <w:r>
              <w:rPr>
                <w:rFonts w:ascii="標楷體" w:eastAsia="標楷體" w:hAnsi="標楷體"/>
                <w:bCs/>
                <w:shd w:val="clear" w:color="auto" w:fill="FFFFFF"/>
              </w:rPr>
              <w:t>龍洞</w:t>
            </w:r>
            <w:r>
              <w:rPr>
                <w:rFonts w:ascii="標楷體" w:eastAsia="標楷體" w:hAnsi="標楷體"/>
                <w:color w:val="000000"/>
                <w:shd w:val="clear" w:color="auto" w:fill="FFFFFF"/>
              </w:rPr>
              <w:t>四季灣，車程</w:t>
            </w:r>
            <w:r>
              <w:rPr>
                <w:rFonts w:ascii="標楷體" w:eastAsia="標楷體" w:hAnsi="標楷體"/>
                <w:color w:val="000000"/>
                <w:shd w:val="clear" w:color="auto" w:fill="FFFFFF"/>
              </w:rPr>
              <w:t>70</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bCs/>
                <w:shd w:val="clear" w:color="auto" w:fill="FFFFFF"/>
              </w:rPr>
              <w:t>龍洞四季灣</w:t>
            </w:r>
            <w:r>
              <w:rPr>
                <w:rFonts w:ascii="標楷體" w:eastAsia="標楷體" w:hAnsi="標楷體"/>
                <w:shd w:val="clear" w:color="auto" w:fill="FFFFFF"/>
              </w:rPr>
              <w:t>：新北市貢寮區和美街</w:t>
            </w:r>
            <w:r>
              <w:rPr>
                <w:rFonts w:ascii="標楷體" w:eastAsia="標楷體" w:hAnsi="標楷體"/>
                <w:shd w:val="clear" w:color="auto" w:fill="FFFFFF"/>
              </w:rPr>
              <w:t>48</w:t>
            </w:r>
            <w:r>
              <w:rPr>
                <w:rFonts w:ascii="標楷體" w:eastAsia="標楷體" w:hAnsi="標楷體"/>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400"/>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09</w:t>
            </w:r>
            <w:r>
              <w:rPr>
                <w:rFonts w:ascii="標楷體" w:eastAsia="標楷體" w:hAnsi="標楷體"/>
                <w:bCs/>
                <w:shd w:val="clear" w:color="auto" w:fill="FFFFFF"/>
              </w:rPr>
              <w:t>：</w:t>
            </w:r>
            <w:r>
              <w:rPr>
                <w:rFonts w:ascii="標楷體" w:eastAsia="標楷體" w:hAnsi="標楷體"/>
                <w:bCs/>
                <w:shd w:val="clear" w:color="auto" w:fill="FFFFFF"/>
              </w:rPr>
              <w:t>10</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11</w:t>
            </w:r>
            <w:r>
              <w:rPr>
                <w:rFonts w:ascii="標楷體" w:eastAsia="標楷體" w:hAnsi="標楷體"/>
                <w:bCs/>
                <w:shd w:val="clear" w:color="auto" w:fill="FFFFFF"/>
              </w:rPr>
              <w:t>：</w:t>
            </w:r>
            <w:r>
              <w:rPr>
                <w:rFonts w:ascii="標楷體" w:eastAsia="標楷體" w:hAnsi="標楷體"/>
                <w:bCs/>
                <w:shd w:val="clear" w:color="auto" w:fill="FFFFFF"/>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龍洞</w:t>
            </w:r>
          </w:p>
          <w:p w:rsidR="002D23E6" w:rsidRDefault="00654FAE">
            <w:pPr>
              <w:overflowPunct w:val="0"/>
              <w:snapToGrid w:val="0"/>
              <w:ind w:left="24" w:right="24"/>
              <w:jc w:val="center"/>
            </w:pPr>
            <w:r>
              <w:rPr>
                <w:rFonts w:ascii="標楷體" w:eastAsia="標楷體" w:hAnsi="標楷體"/>
                <w:color w:val="000000"/>
                <w:shd w:val="clear" w:color="auto" w:fill="FFFFFF"/>
              </w:rPr>
              <w:t>四季灣</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初階浮潛課程</w:t>
            </w:r>
          </w:p>
        </w:tc>
        <w:tc>
          <w:tcPr>
            <w:tcW w:w="19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pStyle w:val="a7"/>
              <w:numPr>
                <w:ilvl w:val="0"/>
                <w:numId w:val="23"/>
              </w:numPr>
              <w:overflowPunct w:val="0"/>
              <w:snapToGrid w:val="0"/>
              <w:ind w:right="24"/>
              <w:jc w:val="both"/>
              <w:rPr>
                <w:rFonts w:ascii="標楷體" w:eastAsia="標楷體" w:hAnsi="標楷體"/>
                <w:shd w:val="clear" w:color="auto" w:fill="FFFFFF"/>
              </w:rPr>
            </w:pPr>
            <w:r>
              <w:rPr>
                <w:rFonts w:ascii="標楷體" w:eastAsia="標楷體" w:hAnsi="標楷體"/>
                <w:shd w:val="clear" w:color="auto" w:fill="FFFFFF"/>
              </w:rPr>
              <w:t>北部分署秘書室</w:t>
            </w:r>
          </w:p>
          <w:p w:rsidR="002D23E6" w:rsidRDefault="00654FAE">
            <w:pPr>
              <w:pStyle w:val="a7"/>
              <w:numPr>
                <w:ilvl w:val="0"/>
                <w:numId w:val="23"/>
              </w:numPr>
              <w:overflowPunct w:val="0"/>
              <w:snapToGrid w:val="0"/>
              <w:ind w:right="24"/>
              <w:jc w:val="both"/>
            </w:pPr>
            <w:r>
              <w:rPr>
                <w:rFonts w:ascii="標楷體" w:eastAsia="標楷體" w:hAnsi="標楷體"/>
                <w:color w:val="000000"/>
                <w:shd w:val="clear" w:color="auto" w:fill="FFFFFF"/>
              </w:rPr>
              <w:t>龍洞四季灣</w:t>
            </w:r>
          </w:p>
        </w:tc>
        <w:tc>
          <w:tcPr>
            <w:tcW w:w="1332"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r w:rsidR="002D23E6">
        <w:tblPrEx>
          <w:tblCellMar>
            <w:top w:w="0" w:type="dxa"/>
            <w:bottom w:w="0" w:type="dxa"/>
          </w:tblCellMar>
        </w:tblPrEx>
        <w:trPr>
          <w:trHeight w:val="70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龍洞四季灣</w:t>
            </w:r>
            <w:r>
              <w:rPr>
                <w:rFonts w:ascii="新細明體" w:hAnsi="新細明體"/>
                <w:bCs/>
                <w:szCs w:val="24"/>
                <w:shd w:val="clear" w:color="auto" w:fill="FFFFFF"/>
              </w:rPr>
              <w:t>→</w:t>
            </w:r>
            <w:r>
              <w:rPr>
                <w:rFonts w:ascii="標楷體" w:eastAsia="標楷體" w:hAnsi="標楷體"/>
                <w:color w:val="000000"/>
                <w:shd w:val="clear" w:color="auto" w:fill="FFFFFF"/>
              </w:rPr>
              <w:t>福龍海洋驛站龍門分站，車程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福龍海洋驛站龍門分站：新北市貢寮區龍門街</w:t>
            </w:r>
            <w:r>
              <w:rPr>
                <w:rFonts w:ascii="標楷體" w:eastAsia="標楷體" w:hAnsi="標楷體"/>
                <w:color w:val="000000"/>
                <w:shd w:val="clear" w:color="auto" w:fill="FFFFFF"/>
              </w:rPr>
              <w:t>1</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887"/>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11</w:t>
            </w:r>
            <w:r>
              <w:rPr>
                <w:rFonts w:ascii="標楷體" w:eastAsia="標楷體" w:hAnsi="標楷體"/>
                <w:bCs/>
                <w:shd w:val="clear" w:color="auto" w:fill="FFFFFF"/>
              </w:rPr>
              <w:t>：</w:t>
            </w:r>
            <w:r>
              <w:rPr>
                <w:rFonts w:ascii="標楷體" w:eastAsia="標楷體" w:hAnsi="標楷體"/>
                <w:bCs/>
                <w:shd w:val="clear" w:color="auto" w:fill="FFFFFF"/>
              </w:rPr>
              <w:t>20</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11</w:t>
            </w:r>
            <w:r>
              <w:rPr>
                <w:rFonts w:ascii="標楷體" w:eastAsia="標楷體" w:hAnsi="標楷體"/>
                <w:bCs/>
                <w:shd w:val="clear" w:color="auto" w:fill="FFFFFF"/>
              </w:rPr>
              <w:t>：</w:t>
            </w:r>
            <w:r>
              <w:rPr>
                <w:rFonts w:ascii="標楷體" w:eastAsia="標楷體" w:hAnsi="標楷體"/>
                <w:bCs/>
                <w:shd w:val="clear" w:color="auto" w:fill="FFFFFF"/>
              </w:rPr>
              <w:t>50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福龍海洋驛站龍門</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參訪福龍海洋驛站龍門分站</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r w:rsidR="002D23E6">
        <w:tblPrEx>
          <w:tblCellMar>
            <w:top w:w="0" w:type="dxa"/>
            <w:bottom w:w="0" w:type="dxa"/>
          </w:tblCellMar>
        </w:tblPrEx>
        <w:trPr>
          <w:trHeight w:val="597"/>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福龍海洋驛站龍門分站</w:t>
            </w: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w:t>
            </w:r>
            <w:r>
              <w:rPr>
                <w:rFonts w:ascii="標楷體" w:eastAsia="標楷體" w:hAnsi="標楷體"/>
                <w:color w:val="000000"/>
                <w:shd w:val="clear" w:color="auto" w:fill="FFFFFF"/>
              </w:rPr>
              <w:t>：新北市貢寮區東興街</w:t>
            </w:r>
            <w:r>
              <w:rPr>
                <w:rFonts w:ascii="標楷體" w:eastAsia="標楷體" w:hAnsi="標楷體"/>
                <w:color w:val="000000"/>
                <w:shd w:val="clear" w:color="auto" w:fill="FFFFFF"/>
              </w:rPr>
              <w:t>6</w:t>
            </w:r>
            <w:r>
              <w:rPr>
                <w:rFonts w:ascii="標楷體" w:eastAsia="標楷體" w:hAnsi="標楷體"/>
                <w:color w:val="000000"/>
                <w:shd w:val="clear" w:color="auto" w:fill="FFFFFF"/>
              </w:rPr>
              <w:t>之</w:t>
            </w:r>
            <w:r>
              <w:rPr>
                <w:rFonts w:ascii="標楷體" w:eastAsia="標楷體" w:hAnsi="標楷體"/>
                <w:color w:val="000000"/>
                <w:shd w:val="clear" w:color="auto" w:fill="FFFFFF"/>
              </w:rPr>
              <w:t>17</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99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午餐</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99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rPr>
            </w:pPr>
            <w:r>
              <w:rPr>
                <w:rFonts w:ascii="標楷體" w:eastAsia="標楷體" w:hAnsi="標楷體"/>
                <w:color w:val="000000"/>
              </w:rPr>
              <w:t>珊瑚復育海洋教育</w:t>
            </w:r>
            <w:r>
              <w:rPr>
                <w:rFonts w:ascii="標楷體" w:eastAsia="標楷體" w:hAnsi="標楷體"/>
                <w:color w:val="000000"/>
              </w:rPr>
              <w:t>(</w:t>
            </w:r>
            <w:r>
              <w:rPr>
                <w:rFonts w:ascii="標楷體" w:eastAsia="標楷體" w:hAnsi="標楷體"/>
                <w:color w:val="000000"/>
              </w:rPr>
              <w:t>室內課程</w:t>
            </w:r>
            <w:r>
              <w:rPr>
                <w:rFonts w:ascii="標楷體" w:eastAsia="標楷體" w:hAnsi="標楷體"/>
                <w:color w:val="000000"/>
              </w:rPr>
              <w: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4"/>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4"/>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台灣山海天使環境保育協會</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師資：</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陳映伶秘書長</w:t>
            </w:r>
          </w:p>
        </w:tc>
      </w:tr>
      <w:tr w:rsidR="002D23E6">
        <w:tblPrEx>
          <w:tblCellMar>
            <w:top w:w="0" w:type="dxa"/>
            <w:bottom w:w="0" w:type="dxa"/>
          </w:tblCellMar>
        </w:tblPrEx>
        <w:trPr>
          <w:trHeight w:val="99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15</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5"/>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無人機模擬器操作</w:t>
            </w:r>
          </w:p>
          <w:p w:rsidR="002D23E6" w:rsidRDefault="00654FAE">
            <w:pPr>
              <w:pStyle w:val="a7"/>
              <w:numPr>
                <w:ilvl w:val="0"/>
                <w:numId w:val="25"/>
              </w:numPr>
              <w:overflowPunct w:val="0"/>
              <w:snapToGrid w:val="0"/>
              <w:ind w:right="24"/>
              <w:jc w:val="both"/>
              <w:rPr>
                <w:rFonts w:ascii="標楷體" w:eastAsia="標楷體" w:hAnsi="標楷體"/>
                <w:color w:val="000000"/>
              </w:rPr>
            </w:pPr>
            <w:r>
              <w:rPr>
                <w:rFonts w:ascii="標楷體" w:eastAsia="標楷體" w:hAnsi="標楷體"/>
                <w:color w:val="000000"/>
              </w:rPr>
              <w:t>遙控式救生圈展演</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第二岸巡隊</w:t>
            </w:r>
          </w:p>
        </w:tc>
        <w:tc>
          <w:tcPr>
            <w:tcW w:w="1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2D23E6">
            <w:pPr>
              <w:overflowPunct w:val="0"/>
              <w:snapToGrid w:val="0"/>
              <w:ind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99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福龍海洋驛站福隆分站</w:t>
            </w:r>
            <w:r>
              <w:rPr>
                <w:rFonts w:ascii="標楷體" w:eastAsia="標楷體" w:hAnsi="標楷體"/>
                <w:color w:val="000000"/>
                <w:shd w:val="clear" w:color="auto" w:fill="FFFFFF"/>
              </w:rPr>
              <w:t>→</w:t>
            </w:r>
            <w:r>
              <w:rPr>
                <w:rFonts w:ascii="標楷體" w:eastAsia="標楷體" w:hAnsi="標楷體"/>
                <w:color w:val="000000"/>
                <w:shd w:val="clear" w:color="auto" w:fill="FFFFFF"/>
              </w:rPr>
              <w:t>桃園高鐵站，車程</w:t>
            </w:r>
            <w:r>
              <w:rPr>
                <w:rFonts w:ascii="標楷體" w:eastAsia="標楷體" w:hAnsi="標楷體"/>
                <w:color w:val="000000"/>
                <w:shd w:val="clear" w:color="auto" w:fill="FFFFFF"/>
              </w:rPr>
              <w:t>90</w:t>
            </w:r>
            <w:r>
              <w:rPr>
                <w:rFonts w:ascii="標楷體" w:eastAsia="標楷體" w:hAnsi="標楷體"/>
                <w:color w:val="000000"/>
                <w:shd w:val="clear" w:color="auto" w:fill="FFFFFF"/>
              </w:rPr>
              <w:t>分鐘</w:t>
            </w:r>
          </w:p>
        </w:tc>
      </w:tr>
      <w:tr w:rsidR="002D23E6">
        <w:tblPrEx>
          <w:tblCellMar>
            <w:top w:w="0" w:type="dxa"/>
            <w:bottom w:w="0" w:type="dxa"/>
          </w:tblCellMar>
        </w:tblPrEx>
        <w:trPr>
          <w:trHeight w:val="99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17</w:t>
            </w:r>
            <w:r>
              <w:rPr>
                <w:rFonts w:ascii="標楷體" w:eastAsia="標楷體" w:hAnsi="標楷體"/>
                <w:bCs/>
                <w:shd w:val="clear" w:color="auto" w:fill="FFFFFF"/>
              </w:rPr>
              <w:t>：</w:t>
            </w:r>
            <w:r>
              <w:rPr>
                <w:rFonts w:ascii="標楷體" w:eastAsia="標楷體" w:hAnsi="標楷體"/>
                <w:bCs/>
                <w:shd w:val="clear" w:color="auto" w:fill="FFFFFF"/>
              </w:rPr>
              <w:t>00</w:t>
            </w:r>
          </w:p>
        </w:tc>
        <w:tc>
          <w:tcPr>
            <w:tcW w:w="851" w:type="dxa"/>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桃園</w:t>
            </w:r>
          </w:p>
          <w:p w:rsidR="002D23E6" w:rsidRDefault="00654FAE">
            <w:pPr>
              <w:overflowPunct w:val="0"/>
              <w:snapToGrid w:val="0"/>
              <w:ind w:left="24" w:right="24"/>
              <w:jc w:val="center"/>
            </w:pPr>
            <w:r>
              <w:rPr>
                <w:rFonts w:ascii="標楷體" w:eastAsia="標楷體" w:hAnsi="標楷體"/>
                <w:bCs/>
                <w:shd w:val="clear" w:color="auto" w:fill="FFFFFF"/>
              </w:rPr>
              <w:t>高鐵站</w:t>
            </w:r>
          </w:p>
        </w:tc>
        <w:tc>
          <w:tcPr>
            <w:tcW w:w="283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賦歸</w:t>
            </w:r>
          </w:p>
        </w:tc>
        <w:tc>
          <w:tcPr>
            <w:tcW w:w="198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北部分署</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秘書室</w:t>
            </w:r>
          </w:p>
        </w:tc>
        <w:tc>
          <w:tcPr>
            <w:tcW w:w="133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shd w:val="clear" w:color="auto" w:fill="FFFFFF"/>
              </w:rPr>
            </w:pPr>
          </w:p>
        </w:tc>
      </w:tr>
    </w:tbl>
    <w:p w:rsidR="002D23E6" w:rsidRDefault="002D23E6">
      <w:pPr>
        <w:widowControl/>
        <w:rPr>
          <w:rFonts w:ascii="標楷體" w:eastAsia="標楷體" w:hAnsi="標楷體"/>
          <w:b/>
          <w:color w:val="000000"/>
          <w:sz w:val="36"/>
          <w:szCs w:val="36"/>
        </w:rPr>
      </w:pPr>
    </w:p>
    <w:p w:rsidR="002D23E6" w:rsidRDefault="002D23E6">
      <w:pPr>
        <w:widowControl/>
        <w:rPr>
          <w:rFonts w:ascii="標楷體" w:eastAsia="標楷體" w:hAnsi="標楷體"/>
          <w:b/>
          <w:color w:val="000000"/>
          <w:sz w:val="36"/>
          <w:szCs w:val="36"/>
        </w:rPr>
      </w:pPr>
    </w:p>
    <w:p w:rsidR="002D23E6" w:rsidRDefault="002D23E6">
      <w:pPr>
        <w:widowControl/>
        <w:rPr>
          <w:rFonts w:ascii="標楷體" w:eastAsia="標楷體" w:hAnsi="標楷體"/>
          <w:b/>
          <w:color w:val="000000"/>
          <w:sz w:val="36"/>
          <w:szCs w:val="36"/>
        </w:rPr>
      </w:pPr>
    </w:p>
    <w:p w:rsidR="002D23E6" w:rsidRDefault="002D23E6">
      <w:pPr>
        <w:widowControl/>
        <w:rPr>
          <w:rFonts w:ascii="標楷體" w:eastAsia="標楷體" w:hAnsi="標楷體"/>
          <w:color w:val="000000"/>
          <w:sz w:val="44"/>
          <w:szCs w:val="48"/>
        </w:rPr>
      </w:pPr>
    </w:p>
    <w:p w:rsidR="002D23E6" w:rsidRDefault="00654FAE">
      <w:pPr>
        <w:jc w:val="center"/>
      </w:pPr>
      <w:r>
        <w:rPr>
          <w:rFonts w:ascii="標楷體" w:eastAsia="標楷體" w:hAnsi="標楷體"/>
          <w:b/>
          <w:noProof/>
          <w:color w:val="000000"/>
          <w:sz w:val="32"/>
          <w:szCs w:val="36"/>
          <w:u w:val="single"/>
        </w:rPr>
        <mc:AlternateContent>
          <mc:Choice Requires="wps">
            <w:drawing>
              <wp:anchor distT="0" distB="0" distL="114300" distR="114300" simplePos="0" relativeHeight="251695104" behindDoc="0" locked="0" layoutInCell="1" allowOverlap="1">
                <wp:simplePos x="0" y="0"/>
                <wp:positionH relativeFrom="column">
                  <wp:posOffset>4464000</wp:posOffset>
                </wp:positionH>
                <wp:positionV relativeFrom="paragraph">
                  <wp:posOffset>-353058</wp:posOffset>
                </wp:positionV>
                <wp:extent cx="768352" cy="361946"/>
                <wp:effectExtent l="0" t="0" r="12698" b="19054"/>
                <wp:wrapNone/>
                <wp:docPr id="2" name="文字方塊 23"/>
                <wp:cNvGraphicFramePr/>
                <a:graphic xmlns:a="http://schemas.openxmlformats.org/drawingml/2006/main">
                  <a:graphicData uri="http://schemas.microsoft.com/office/word/2010/wordprocessingShape">
                    <wps:wsp>
                      <wps:cNvSpPr txBox="1"/>
                      <wps:spPr>
                        <a:xfrm>
                          <a:off x="0" y="0"/>
                          <a:ext cx="768352" cy="361946"/>
                        </a:xfrm>
                        <a:prstGeom prst="rect">
                          <a:avLst/>
                        </a:prstGeom>
                        <a:solidFill>
                          <a:srgbClr val="FFFFFF"/>
                        </a:solidFill>
                        <a:ln w="9528">
                          <a:solidFill>
                            <a:srgbClr val="000000"/>
                          </a:solidFill>
                          <a:prstDash val="solid"/>
                        </a:ln>
                      </wps:spPr>
                      <wps:txb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wps:txbx>
                      <wps:bodyPr vert="horz" wrap="square" lIns="91440" tIns="45720" rIns="91440" bIns="45720" anchor="t" anchorCtr="0" compatLnSpc="0">
                        <a:noAutofit/>
                      </wps:bodyPr>
                    </wps:wsp>
                  </a:graphicData>
                </a:graphic>
              </wp:anchor>
            </w:drawing>
          </mc:Choice>
          <mc:Fallback>
            <w:pict>
              <v:shape id="文字方塊 23" o:spid="_x0000_s1027" type="#_x0000_t202" style="position:absolute;left:0;text-align:left;margin-left:351.5pt;margin-top:-27.8pt;width:60.5pt;height:2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" strokeweight=".26467mm">
                <v:textbo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v:textbox>
              </v:shape>
            </w:pict>
          </mc:Fallback>
        </mc:AlternateContent>
      </w:r>
      <w:r>
        <w:rPr>
          <w:rFonts w:ascii="標楷體" w:eastAsia="標楷體" w:hAnsi="標楷體" w:cs="新細明體"/>
          <w:b/>
          <w:bCs/>
          <w:color w:val="000000"/>
          <w:kern w:val="0"/>
          <w:sz w:val="32"/>
          <w:szCs w:val="36"/>
          <w:lang w:bidi="ne-NP"/>
        </w:rPr>
        <w:t>海巡署北部分署</w:t>
      </w:r>
      <w:r>
        <w:rPr>
          <w:rFonts w:ascii="標楷體" w:eastAsia="標楷體" w:hAnsi="標楷體" w:cs="新細明體"/>
          <w:b/>
          <w:bCs/>
          <w:color w:val="000000"/>
          <w:kern w:val="0"/>
          <w:sz w:val="32"/>
          <w:szCs w:val="36"/>
          <w:lang w:bidi="ne-NP"/>
        </w:rPr>
        <w:t>113</w:t>
      </w:r>
      <w:r>
        <w:rPr>
          <w:rFonts w:ascii="標楷體" w:eastAsia="標楷體" w:hAnsi="標楷體" w:cs="新細明體"/>
          <w:b/>
          <w:bCs/>
          <w:color w:val="000000"/>
          <w:kern w:val="0"/>
          <w:sz w:val="32"/>
          <w:szCs w:val="36"/>
          <w:lang w:bidi="ne-NP"/>
        </w:rPr>
        <w:t>年海洋學生體驗營</w:t>
      </w:r>
    </w:p>
    <w:p w:rsidR="002D23E6" w:rsidRDefault="00654FAE">
      <w:pPr>
        <w:jc w:val="center"/>
      </w:pPr>
      <w:r>
        <w:rPr>
          <w:rFonts w:ascii="標楷體" w:eastAsia="標楷體" w:hAnsi="標楷體" w:cs="新細明體"/>
          <w:b/>
          <w:bCs/>
          <w:color w:val="000000"/>
          <w:kern w:val="0"/>
          <w:sz w:val="32"/>
          <w:szCs w:val="36"/>
          <w:lang w:bidi="ne-NP"/>
        </w:rPr>
        <w:t>「彭佳</w:t>
      </w:r>
      <w:r>
        <w:rPr>
          <w:rFonts w:ascii="標楷體" w:eastAsia="標楷體" w:hAnsi="標楷體" w:cs="新細明體"/>
          <w:b/>
          <w:bCs/>
          <w:color w:val="000000"/>
          <w:kern w:val="0"/>
          <w:sz w:val="32"/>
          <w:szCs w:val="36"/>
          <w:lang w:bidi="ne-NP"/>
        </w:rPr>
        <w:t>(</w:t>
      </w:r>
      <w:r>
        <w:rPr>
          <w:rFonts w:ascii="標楷體" w:eastAsia="標楷體" w:hAnsi="標楷體" w:cs="新細明體"/>
          <w:b/>
          <w:bCs/>
          <w:color w:val="000000"/>
          <w:kern w:val="0"/>
          <w:sz w:val="32"/>
          <w:szCs w:val="36"/>
          <w:lang w:bidi="ne-NP"/>
        </w:rPr>
        <w:t>基隆</w:t>
      </w:r>
      <w:r>
        <w:rPr>
          <w:rFonts w:ascii="標楷體" w:eastAsia="標楷體" w:hAnsi="標楷體" w:cs="新細明體"/>
          <w:b/>
          <w:bCs/>
          <w:color w:val="000000"/>
          <w:kern w:val="0"/>
          <w:sz w:val="32"/>
          <w:szCs w:val="36"/>
          <w:lang w:bidi="ne-NP"/>
        </w:rPr>
        <w:t>)</w:t>
      </w:r>
      <w:r>
        <w:rPr>
          <w:rFonts w:ascii="標楷體" w:eastAsia="標楷體" w:hAnsi="標楷體" w:cs="新細明體"/>
          <w:b/>
          <w:bCs/>
          <w:color w:val="000000"/>
          <w:kern w:val="0"/>
          <w:sz w:val="32"/>
          <w:szCs w:val="36"/>
          <w:lang w:bidi="ne-NP"/>
        </w:rPr>
        <w:t>嶼你</w:t>
      </w:r>
      <w:r>
        <w:rPr>
          <w:rFonts w:ascii="標楷體" w:eastAsia="標楷體" w:hAnsi="標楷體" w:cs="新細明體"/>
          <w:b/>
          <w:bCs/>
          <w:color w:val="000000"/>
          <w:kern w:val="0"/>
          <w:sz w:val="32"/>
          <w:szCs w:val="36"/>
          <w:lang w:bidi="ne-NP"/>
        </w:rPr>
        <w:t>-</w:t>
      </w:r>
      <w:r>
        <w:rPr>
          <w:rFonts w:ascii="標楷體" w:eastAsia="標楷體" w:hAnsi="標楷體" w:cs="新細明體"/>
          <w:b/>
          <w:bCs/>
          <w:color w:val="000000"/>
          <w:kern w:val="0"/>
          <w:sz w:val="32"/>
          <w:szCs w:val="36"/>
          <w:lang w:bidi="ne-NP"/>
        </w:rPr>
        <w:t>瘋玩夏季」報名、審查及遴選作業流程</w:t>
      </w:r>
    </w:p>
    <w:p w:rsidR="002D23E6" w:rsidRDefault="00654FAE">
      <w:pPr>
        <w:overflowPunct w:val="0"/>
        <w:spacing w:line="540" w:lineRule="exact"/>
        <w:ind w:left="1118" w:hanging="640"/>
        <w:jc w:val="both"/>
      </w:pPr>
      <w:r>
        <w:rPr>
          <w:rFonts w:ascii="標楷體" w:eastAsia="標楷體" w:hAnsi="標楷體"/>
          <w:noProof/>
          <w:color w:val="000000"/>
          <w:sz w:val="32"/>
          <w:szCs w:val="32"/>
        </w:rPr>
        <mc:AlternateContent>
          <mc:Choice Requires="wps">
            <w:drawing>
              <wp:anchor distT="0" distB="0" distL="114300" distR="114300" simplePos="0" relativeHeight="251716608" behindDoc="0" locked="0" layoutInCell="1" allowOverlap="1">
                <wp:simplePos x="0" y="0"/>
                <wp:positionH relativeFrom="column">
                  <wp:posOffset>803272</wp:posOffset>
                </wp:positionH>
                <wp:positionV relativeFrom="paragraph">
                  <wp:posOffset>177165</wp:posOffset>
                </wp:positionV>
                <wp:extent cx="3657600" cy="504191"/>
                <wp:effectExtent l="0" t="0" r="19050" b="10159"/>
                <wp:wrapNone/>
                <wp:docPr id="3" name="文字方塊 22"/>
                <wp:cNvGraphicFramePr/>
                <a:graphic xmlns:a="http://schemas.openxmlformats.org/drawingml/2006/main">
                  <a:graphicData uri="http://schemas.microsoft.com/office/word/2010/wordprocessingShape">
                    <wps:wsp>
                      <wps:cNvSpPr txBox="1"/>
                      <wps:spPr>
                        <a:xfrm>
                          <a:off x="0" y="0"/>
                          <a:ext cx="3657600" cy="504191"/>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受理報名並收取報名相關文件</w:t>
                            </w:r>
                          </w:p>
                        </w:txbxContent>
                      </wps:txbx>
                      <wps:bodyPr vert="horz" wrap="square" lIns="91440" tIns="45720" rIns="91440" bIns="45720" anchor="t" anchorCtr="0" compatLnSpc="0">
                        <a:noAutofit/>
                      </wps:bodyPr>
                    </wps:wsp>
                  </a:graphicData>
                </a:graphic>
              </wp:anchor>
            </w:drawing>
          </mc:Choice>
          <mc:Fallback>
            <w:pict>
              <v:shape id="文字方塊 22" o:spid="_x0000_s1028" type="#_x0000_t202" style="position:absolute;left:0;text-align:left;margin-left:63.25pt;margin-top:13.95pt;width:4in;height:39.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" strokeweight=".26467mm">
                <v:textbo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受理報名並收取報名相關文件</w:t>
                      </w:r>
                    </w:p>
                  </w:txbxContent>
                </v:textbox>
              </v:shape>
            </w:pict>
          </mc:Fallback>
        </mc:AlternateContent>
      </w:r>
      <w:r>
        <w:rPr>
          <w:rFonts w:ascii="標楷體" w:eastAsia="標楷體" w:hAnsi="標楷體"/>
          <w:color w:val="000000"/>
          <w:sz w:val="32"/>
          <w:szCs w:val="32"/>
        </w:rPr>
        <w:t xml:space="preserve">          </w:t>
      </w:r>
    </w:p>
    <w:p w:rsidR="002D23E6" w:rsidRDefault="00654FAE">
      <w:pPr>
        <w:overflowPunct w:val="0"/>
        <w:spacing w:line="540" w:lineRule="exact"/>
        <w:ind w:left="1118" w:hanging="640"/>
        <w:jc w:val="both"/>
      </w:pPr>
      <w:r>
        <w:rPr>
          <w:rFonts w:ascii="標楷體" w:eastAsia="標楷體" w:hAnsi="標楷體"/>
          <w:noProof/>
          <w:color w:val="000000"/>
          <w:sz w:val="32"/>
          <w:szCs w:val="32"/>
        </w:rPr>
        <mc:AlternateContent>
          <mc:Choice Requires="wps">
            <w:drawing>
              <wp:anchor distT="0" distB="0" distL="114300" distR="114300" simplePos="0" relativeHeight="251696128" behindDoc="0" locked="0" layoutInCell="1" allowOverlap="1">
                <wp:simplePos x="0" y="0"/>
                <wp:positionH relativeFrom="column">
                  <wp:posOffset>2625086</wp:posOffset>
                </wp:positionH>
                <wp:positionV relativeFrom="paragraph">
                  <wp:posOffset>328297</wp:posOffset>
                </wp:positionV>
                <wp:extent cx="0" cy="222244"/>
                <wp:effectExtent l="95250" t="0" r="57150" b="63506"/>
                <wp:wrapNone/>
                <wp:docPr id="4" name="直線單箭頭接點 21"/>
                <wp:cNvGraphicFramePr/>
                <a:graphic xmlns:a="http://schemas.openxmlformats.org/drawingml/2006/main">
                  <a:graphicData uri="http://schemas.microsoft.com/office/word/2010/wordprocessingShape">
                    <wps:wsp>
                      <wps:cNvCnPr/>
                      <wps:spPr>
                        <a:xfrm>
                          <a:off x="0" y="0"/>
                          <a:ext cx="0" cy="222244"/>
                        </a:xfrm>
                        <a:prstGeom prst="straightConnector1">
                          <a:avLst/>
                        </a:prstGeom>
                        <a:noFill/>
                        <a:ln w="9528">
                          <a:solidFill>
                            <a:srgbClr val="000000"/>
                          </a:solidFill>
                          <a:prstDash val="solid"/>
                          <a:round/>
                          <a:tailEnd type="arrow"/>
                        </a:ln>
                      </wps:spPr>
                      <wps:bodyPr/>
                    </wps:wsp>
                  </a:graphicData>
                </a:graphic>
              </wp:anchor>
            </w:drawing>
          </mc:Choice>
          <mc:Fallback>
            <w:pict>
              <v:shapetype w14:anchorId="1EA4BAE4" id="_x0000_t32" coordsize="21600,21600" o:spt="32" o:oned="t" path="m,l21600,21600e" filled="f">
                <v:path arrowok="t" fillok="f" o:connecttype="none"/>
                <o:lock v:ext="edit" shapetype="t"/>
              </v:shapetype>
              <v:shape id="直線單箭頭接點 21" o:spid="_x0000_s1026" type="#_x0000_t32" style="position:absolute;margin-left:206.7pt;margin-top:25.85pt;width:0;height: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" strokeweight=".26467mm">
                <v:stroke endarrow="open"/>
              </v:shape>
            </w:pict>
          </mc:Fallback>
        </mc:AlternateContent>
      </w:r>
    </w:p>
    <w:p w:rsidR="002D23E6" w:rsidRDefault="00654FAE">
      <w:pPr>
        <w:overflowPunct w:val="0"/>
        <w:spacing w:line="540" w:lineRule="exact"/>
        <w:ind w:left="1118" w:hanging="640"/>
        <w:jc w:val="both"/>
      </w:pPr>
      <w:r>
        <w:rPr>
          <w:rFonts w:ascii="標楷體" w:eastAsia="標楷體" w:hAnsi="標楷體"/>
          <w:noProof/>
          <w:color w:val="000000"/>
          <w:sz w:val="32"/>
          <w:szCs w:val="32"/>
        </w:rPr>
        <mc:AlternateContent>
          <mc:Choice Requires="wps">
            <w:drawing>
              <wp:anchor distT="0" distB="0" distL="114300" distR="114300" simplePos="0" relativeHeight="251697152" behindDoc="0" locked="0" layoutInCell="1" allowOverlap="1">
                <wp:simplePos x="0" y="0"/>
                <wp:positionH relativeFrom="column">
                  <wp:posOffset>803272</wp:posOffset>
                </wp:positionH>
                <wp:positionV relativeFrom="paragraph">
                  <wp:posOffset>207641</wp:posOffset>
                </wp:positionV>
                <wp:extent cx="3657600" cy="512448"/>
                <wp:effectExtent l="0" t="0" r="19050" b="20952"/>
                <wp:wrapNone/>
                <wp:docPr id="5" name="文字方塊 20"/>
                <wp:cNvGraphicFramePr/>
                <a:graphic xmlns:a="http://schemas.openxmlformats.org/drawingml/2006/main">
                  <a:graphicData uri="http://schemas.microsoft.com/office/word/2010/wordprocessingShape">
                    <wps:wsp>
                      <wps:cNvSpPr txBox="1"/>
                      <wps:spPr>
                        <a:xfrm>
                          <a:off x="0" y="0"/>
                          <a:ext cx="3657600" cy="512448"/>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ind w:left="1119" w:hanging="641"/>
                              <w:jc w:val="center"/>
                            </w:pPr>
                            <w:r>
                              <w:rPr>
                                <w:rFonts w:ascii="標楷體" w:eastAsia="標楷體" w:hAnsi="標楷體"/>
                                <w:b/>
                                <w:sz w:val="32"/>
                                <w:szCs w:val="32"/>
                              </w:rPr>
                              <w:t>通知補正報名相關文件或資料</w:t>
                            </w:r>
                          </w:p>
                        </w:txbxContent>
                      </wps:txbx>
                      <wps:bodyPr vert="horz" wrap="square" lIns="91440" tIns="45720" rIns="91440" bIns="45720" anchor="t" anchorCtr="0" compatLnSpc="0">
                        <a:noAutofit/>
                      </wps:bodyPr>
                    </wps:wsp>
                  </a:graphicData>
                </a:graphic>
              </wp:anchor>
            </w:drawing>
          </mc:Choice>
          <mc:Fallback>
            <w:pict>
              <v:shape id="文字方塊 20" o:spid="_x0000_s1029" type="#_x0000_t202" style="position:absolute;left:0;text-align:left;margin-left:63.25pt;margin-top:16.35pt;width:4in;height:40.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" strokeweight=".26467mm">
                <v:textbox>
                  <w:txbxContent>
                    <w:p w:rsidR="002D23E6" w:rsidRDefault="00654FAE">
                      <w:pPr>
                        <w:overflowPunct w:val="0"/>
                        <w:spacing w:line="540" w:lineRule="exact"/>
                        <w:ind w:left="1119" w:hanging="641"/>
                        <w:jc w:val="center"/>
                      </w:pPr>
                      <w:r>
                        <w:rPr>
                          <w:rFonts w:ascii="標楷體" w:eastAsia="標楷體" w:hAnsi="標楷體"/>
                          <w:b/>
                          <w:sz w:val="32"/>
                          <w:szCs w:val="32"/>
                        </w:rPr>
                        <w:t>通知補正報名相關文件或資料</w:t>
                      </w:r>
                    </w:p>
                  </w:txbxContent>
                </v:textbox>
              </v:shape>
            </w:pict>
          </mc:Fallback>
        </mc:AlternateContent>
      </w: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654FAE">
      <w:pPr>
        <w:overflowPunct w:val="0"/>
        <w:spacing w:line="540" w:lineRule="exact"/>
        <w:ind w:left="1118" w:hanging="640"/>
        <w:jc w:val="both"/>
      </w:pPr>
      <w:r>
        <w:rPr>
          <w:rFonts w:ascii="標楷體" w:eastAsia="標楷體" w:hAnsi="標楷體"/>
          <w:noProof/>
          <w:color w:val="000000"/>
          <w:sz w:val="32"/>
          <w:szCs w:val="32"/>
        </w:rPr>
        <mc:AlternateContent>
          <mc:Choice Requires="wps">
            <w:drawing>
              <wp:anchor distT="0" distB="0" distL="114300" distR="114300" simplePos="0" relativeHeight="251707392" behindDoc="0" locked="0" layoutInCell="1" allowOverlap="1">
                <wp:simplePos x="0" y="0"/>
                <wp:positionH relativeFrom="column">
                  <wp:posOffset>2620012</wp:posOffset>
                </wp:positionH>
                <wp:positionV relativeFrom="paragraph">
                  <wp:posOffset>1958343</wp:posOffset>
                </wp:positionV>
                <wp:extent cx="1271" cy="216529"/>
                <wp:effectExtent l="95250" t="0" r="74929" b="50171"/>
                <wp:wrapNone/>
                <wp:docPr id="6" name="直線單箭頭接點 12"/>
                <wp:cNvGraphicFramePr/>
                <a:graphic xmlns:a="http://schemas.openxmlformats.org/drawingml/2006/main">
                  <a:graphicData uri="http://schemas.microsoft.com/office/word/2010/wordprocessingShape">
                    <wps:wsp>
                      <wps:cNvCnPr/>
                      <wps:spPr>
                        <a:xfrm flipH="1">
                          <a:off x="0" y="0"/>
                          <a:ext cx="1271" cy="216529"/>
                        </a:xfrm>
                        <a:prstGeom prst="straightConnector1">
                          <a:avLst/>
                        </a:prstGeom>
                        <a:noFill/>
                        <a:ln w="9528">
                          <a:solidFill>
                            <a:srgbClr val="000000"/>
                          </a:solidFill>
                          <a:prstDash val="solid"/>
                          <a:round/>
                          <a:tailEnd type="arrow"/>
                        </a:ln>
                      </wps:spPr>
                      <wps:bodyPr/>
                    </wps:wsp>
                  </a:graphicData>
                </a:graphic>
              </wp:anchor>
            </w:drawing>
          </mc:Choice>
          <mc:Fallback>
            <w:pict>
              <v:shape w14:anchorId="14BDD07F" id="直線單箭頭接點 12" o:spid="_x0000_s1026" type="#_x0000_t32" style="position:absolute;margin-left:206.3pt;margin-top:154.2pt;width:.1pt;height:17.0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6368" behindDoc="0" locked="0" layoutInCell="1" allowOverlap="1">
                <wp:simplePos x="0" y="0"/>
                <wp:positionH relativeFrom="column">
                  <wp:posOffset>2630801</wp:posOffset>
                </wp:positionH>
                <wp:positionV relativeFrom="paragraph">
                  <wp:posOffset>1289688</wp:posOffset>
                </wp:positionV>
                <wp:extent cx="5085" cy="231773"/>
                <wp:effectExtent l="76200" t="0" r="71115" b="53977"/>
                <wp:wrapNone/>
                <wp:docPr id="7" name="直線單箭頭接點 15"/>
                <wp:cNvGraphicFramePr/>
                <a:graphic xmlns:a="http://schemas.openxmlformats.org/drawingml/2006/main">
                  <a:graphicData uri="http://schemas.microsoft.com/office/word/2010/wordprocessingShape">
                    <wps:wsp>
                      <wps:cNvCnPr/>
                      <wps:spPr>
                        <a:xfrm flipH="1">
                          <a:off x="0" y="0"/>
                          <a:ext cx="5085" cy="231773"/>
                        </a:xfrm>
                        <a:prstGeom prst="straightConnector1">
                          <a:avLst/>
                        </a:prstGeom>
                        <a:noFill/>
                        <a:ln w="9528">
                          <a:solidFill>
                            <a:srgbClr val="000000"/>
                          </a:solidFill>
                          <a:prstDash val="solid"/>
                          <a:round/>
                          <a:tailEnd type="arrow"/>
                        </a:ln>
                      </wps:spPr>
                      <wps:bodyPr/>
                    </wps:wsp>
                  </a:graphicData>
                </a:graphic>
              </wp:anchor>
            </w:drawing>
          </mc:Choice>
          <mc:Fallback>
            <w:pict>
              <v:shape w14:anchorId="36A0E921" id="直線單箭頭接點 15" o:spid="_x0000_s1026" type="#_x0000_t32" style="position:absolute;margin-left:207.15pt;margin-top:101.55pt;width:.4pt;height:18.2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5344" behindDoc="0" locked="0" layoutInCell="1" allowOverlap="1">
                <wp:simplePos x="0" y="0"/>
                <wp:positionH relativeFrom="column">
                  <wp:posOffset>2628899</wp:posOffset>
                </wp:positionH>
                <wp:positionV relativeFrom="paragraph">
                  <wp:posOffset>696599</wp:posOffset>
                </wp:positionV>
                <wp:extent cx="1272" cy="192398"/>
                <wp:effectExtent l="95250" t="0" r="74928" b="55252"/>
                <wp:wrapNone/>
                <wp:docPr id="8" name="直線單箭頭接點 16"/>
                <wp:cNvGraphicFramePr/>
                <a:graphic xmlns:a="http://schemas.openxmlformats.org/drawingml/2006/main">
                  <a:graphicData uri="http://schemas.microsoft.com/office/word/2010/wordprocessingShape">
                    <wps:wsp>
                      <wps:cNvCnPr/>
                      <wps:spPr>
                        <a:xfrm>
                          <a:off x="0" y="0"/>
                          <a:ext cx="1272" cy="192398"/>
                        </a:xfrm>
                        <a:prstGeom prst="straightConnector1">
                          <a:avLst/>
                        </a:prstGeom>
                        <a:noFill/>
                        <a:ln w="9528">
                          <a:solidFill>
                            <a:srgbClr val="000000"/>
                          </a:solidFill>
                          <a:prstDash val="solid"/>
                          <a:round/>
                          <a:tailEnd type="arrow"/>
                        </a:ln>
                      </wps:spPr>
                      <wps:bodyPr/>
                    </wps:wsp>
                  </a:graphicData>
                </a:graphic>
              </wp:anchor>
            </w:drawing>
          </mc:Choice>
          <mc:Fallback>
            <w:pict>
              <v:shape w14:anchorId="531C13FF" id="直線單箭頭接點 16" o:spid="_x0000_s1026" type="#_x0000_t32" style="position:absolute;margin-left:207pt;margin-top:54.85pt;width:.1pt;height:15.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4320" behindDoc="0" locked="0" layoutInCell="1" allowOverlap="1">
                <wp:simplePos x="0" y="0"/>
                <wp:positionH relativeFrom="column">
                  <wp:posOffset>803272</wp:posOffset>
                </wp:positionH>
                <wp:positionV relativeFrom="paragraph">
                  <wp:posOffset>3554099</wp:posOffset>
                </wp:positionV>
                <wp:extent cx="3657600" cy="443868"/>
                <wp:effectExtent l="0" t="0" r="19050" b="13332"/>
                <wp:wrapNone/>
                <wp:docPr id="9" name="文字方塊 8"/>
                <wp:cNvGraphicFramePr/>
                <a:graphic xmlns:a="http://schemas.openxmlformats.org/drawingml/2006/main">
                  <a:graphicData uri="http://schemas.microsoft.com/office/word/2010/wordprocessingShape">
                    <wps:wsp>
                      <wps:cNvSpPr txBox="1"/>
                      <wps:spPr>
                        <a:xfrm>
                          <a:off x="0" y="0"/>
                          <a:ext cx="3657600" cy="443868"/>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辦理遞補作業</w:t>
                            </w:r>
                          </w:p>
                        </w:txbxContent>
                      </wps:txbx>
                      <wps:bodyPr vert="horz" wrap="square" lIns="91440" tIns="45720" rIns="91440" bIns="45720" anchor="t" anchorCtr="0" compatLnSpc="0">
                        <a:noAutofit/>
                      </wps:bodyPr>
                    </wps:wsp>
                  </a:graphicData>
                </a:graphic>
              </wp:anchor>
            </w:drawing>
          </mc:Choice>
          <mc:Fallback>
            <w:pict>
              <v:shape id="文字方塊 8" o:spid="_x0000_s1030" type="#_x0000_t202" style="position:absolute;left:0;text-align:left;margin-left:63.25pt;margin-top:279.85pt;width:4in;height:34.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" strokeweight=".26467mm">
                <v:textbo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辦理遞補作業</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3296" behindDoc="0" locked="0" layoutInCell="1" allowOverlap="1">
                <wp:simplePos x="0" y="0"/>
                <wp:positionH relativeFrom="column">
                  <wp:posOffset>803272</wp:posOffset>
                </wp:positionH>
                <wp:positionV relativeFrom="paragraph">
                  <wp:posOffset>2870831</wp:posOffset>
                </wp:positionV>
                <wp:extent cx="3657600" cy="441956"/>
                <wp:effectExtent l="0" t="0" r="19050" b="15244"/>
                <wp:wrapNone/>
                <wp:docPr id="10" name="文字方塊 10"/>
                <wp:cNvGraphicFramePr/>
                <a:graphic xmlns:a="http://schemas.openxmlformats.org/drawingml/2006/main">
                  <a:graphicData uri="http://schemas.microsoft.com/office/word/2010/wordprocessingShape">
                    <wps:wsp>
                      <wps:cNvSpPr txBox="1"/>
                      <wps:spPr>
                        <a:xfrm>
                          <a:off x="0" y="0"/>
                          <a:ext cx="3657600" cy="441956"/>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收取參加費用</w:t>
                            </w:r>
                          </w:p>
                        </w:txbxContent>
                      </wps:txbx>
                      <wps:bodyPr vert="horz" wrap="square" lIns="91440" tIns="45720" rIns="91440" bIns="45720" anchor="t" anchorCtr="0" compatLnSpc="0">
                        <a:noAutofit/>
                      </wps:bodyPr>
                    </wps:wsp>
                  </a:graphicData>
                </a:graphic>
              </wp:anchor>
            </w:drawing>
          </mc:Choice>
          <mc:Fallback>
            <w:pict>
              <v:shape id="文字方塊 10" o:spid="_x0000_s1031" type="#_x0000_t202" style="position:absolute;left:0;text-align:left;margin-left:63.25pt;margin-top:226.05pt;width:4in;height:34.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" strokeweight=".26467mm">
                <v:textbo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收取參加費用</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2272" behindDoc="0" locked="0" layoutInCell="1" allowOverlap="1">
                <wp:simplePos x="0" y="0"/>
                <wp:positionH relativeFrom="column">
                  <wp:posOffset>803272</wp:posOffset>
                </wp:positionH>
                <wp:positionV relativeFrom="paragraph">
                  <wp:posOffset>2174872</wp:posOffset>
                </wp:positionV>
                <wp:extent cx="3657600" cy="462915"/>
                <wp:effectExtent l="0" t="0" r="19050" b="13335"/>
                <wp:wrapNone/>
                <wp:docPr id="11" name="文字方塊 13"/>
                <wp:cNvGraphicFramePr/>
                <a:graphic xmlns:a="http://schemas.openxmlformats.org/drawingml/2006/main">
                  <a:graphicData uri="http://schemas.microsoft.com/office/word/2010/wordprocessingShape">
                    <wps:wsp>
                      <wps:cNvSpPr txBox="1"/>
                      <wps:spPr>
                        <a:xfrm>
                          <a:off x="0" y="0"/>
                          <a:ext cx="3657600" cy="462915"/>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個別通知合格入選人員</w:t>
                            </w:r>
                          </w:p>
                        </w:txbxContent>
                      </wps:txbx>
                      <wps:bodyPr vert="horz" wrap="square" lIns="91440" tIns="45720" rIns="91440" bIns="45720" anchor="t" anchorCtr="0" compatLnSpc="0">
                        <a:noAutofit/>
                      </wps:bodyPr>
                    </wps:wsp>
                  </a:graphicData>
                </a:graphic>
              </wp:anchor>
            </w:drawing>
          </mc:Choice>
          <mc:Fallback>
            <w:pict>
              <v:shape id="文字方塊 13" o:spid="_x0000_s1032" type="#_x0000_t202" style="position:absolute;left:0;text-align:left;margin-left:63.25pt;margin-top:171.25pt;width:4in;height:36.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" strokeweight=".26467mm">
                <v:textbo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個別通知合格入選人員</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1248" behindDoc="0" locked="0" layoutInCell="1" allowOverlap="1">
                <wp:simplePos x="0" y="0"/>
                <wp:positionH relativeFrom="column">
                  <wp:posOffset>803272</wp:posOffset>
                </wp:positionH>
                <wp:positionV relativeFrom="paragraph">
                  <wp:posOffset>1521461</wp:posOffset>
                </wp:positionV>
                <wp:extent cx="3657600" cy="436882"/>
                <wp:effectExtent l="0" t="0" r="19050" b="20318"/>
                <wp:wrapNone/>
                <wp:docPr id="12" name="文字方塊 14"/>
                <wp:cNvGraphicFramePr/>
                <a:graphic xmlns:a="http://schemas.openxmlformats.org/drawingml/2006/main">
                  <a:graphicData uri="http://schemas.microsoft.com/office/word/2010/wordprocessingShape">
                    <wps:wsp>
                      <wps:cNvSpPr txBox="1"/>
                      <wps:spPr>
                        <a:xfrm>
                          <a:off x="0" y="0"/>
                          <a:ext cx="3657600" cy="436882"/>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pPr>
                            <w:r>
                              <w:rPr>
                                <w:rFonts w:ascii="標楷體" w:eastAsia="標楷體" w:hAnsi="標楷體"/>
                                <w:b/>
                                <w:sz w:val="32"/>
                                <w:szCs w:val="32"/>
                              </w:rPr>
                              <w:t>公告合格入選人員名單</w:t>
                            </w:r>
                          </w:p>
                        </w:txbxContent>
                      </wps:txbx>
                      <wps:bodyPr vert="horz" wrap="square" lIns="91440" tIns="45720" rIns="91440" bIns="45720" anchor="t" anchorCtr="0" compatLnSpc="0">
                        <a:noAutofit/>
                      </wps:bodyPr>
                    </wps:wsp>
                  </a:graphicData>
                </a:graphic>
              </wp:anchor>
            </w:drawing>
          </mc:Choice>
          <mc:Fallback>
            <w:pict>
              <v:shape id="文字方塊 14" o:spid="_x0000_s1033" type="#_x0000_t202" style="position:absolute;left:0;text-align:left;margin-left:63.25pt;margin-top:119.8pt;width:4in;height:34.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" strokeweight=".26467mm">
                <v:textbox>
                  <w:txbxContent>
                    <w:p w:rsidR="002D23E6" w:rsidRDefault="00654FAE">
                      <w:pPr>
                        <w:overflowPunct w:val="0"/>
                        <w:spacing w:line="540" w:lineRule="exact"/>
                        <w:jc w:val="center"/>
                      </w:pPr>
                      <w:r>
                        <w:rPr>
                          <w:rFonts w:ascii="標楷體" w:eastAsia="標楷體" w:hAnsi="標楷體"/>
                          <w:b/>
                          <w:sz w:val="32"/>
                          <w:szCs w:val="32"/>
                        </w:rPr>
                        <w:t>公告合格入選人員名單</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0224" behindDoc="0" locked="0" layoutInCell="1" allowOverlap="1">
                <wp:simplePos x="0" y="0"/>
                <wp:positionH relativeFrom="column">
                  <wp:posOffset>803272</wp:posOffset>
                </wp:positionH>
                <wp:positionV relativeFrom="paragraph">
                  <wp:posOffset>888997</wp:posOffset>
                </wp:positionV>
                <wp:extent cx="3657600" cy="400680"/>
                <wp:effectExtent l="0" t="0" r="19050" b="18420"/>
                <wp:wrapNone/>
                <wp:docPr id="13" name="文字方塊 17"/>
                <wp:cNvGraphicFramePr/>
                <a:graphic xmlns:a="http://schemas.openxmlformats.org/drawingml/2006/main">
                  <a:graphicData uri="http://schemas.microsoft.com/office/word/2010/wordprocessingShape">
                    <wps:wsp>
                      <wps:cNvSpPr txBox="1"/>
                      <wps:spPr>
                        <a:xfrm>
                          <a:off x="0" y="0"/>
                          <a:ext cx="3657600" cy="400680"/>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pPr>
                            <w:r>
                              <w:rPr>
                                <w:rFonts w:ascii="標楷體" w:eastAsia="標楷體" w:hAnsi="標楷體"/>
                                <w:b/>
                                <w:sz w:val="32"/>
                                <w:szCs w:val="32"/>
                              </w:rPr>
                              <w:t>遴選人員及整併作業</w:t>
                            </w:r>
                          </w:p>
                        </w:txbxContent>
                      </wps:txbx>
                      <wps:bodyPr vert="horz" wrap="square" lIns="91440" tIns="45720" rIns="91440" bIns="45720" anchor="t" anchorCtr="0" compatLnSpc="0">
                        <a:noAutofit/>
                      </wps:bodyPr>
                    </wps:wsp>
                  </a:graphicData>
                </a:graphic>
              </wp:anchor>
            </w:drawing>
          </mc:Choice>
          <mc:Fallback>
            <w:pict>
              <v:shape id="文字方塊 17" o:spid="_x0000_s1034" type="#_x0000_t202" style="position:absolute;left:0;text-align:left;margin-left:63.25pt;margin-top:70pt;width:4in;height:31.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" strokeweight=".26467mm">
                <v:textbox>
                  <w:txbxContent>
                    <w:p w:rsidR="002D23E6" w:rsidRDefault="00654FAE">
                      <w:pPr>
                        <w:overflowPunct w:val="0"/>
                        <w:spacing w:line="540" w:lineRule="exact"/>
                        <w:jc w:val="center"/>
                      </w:pPr>
                      <w:r>
                        <w:rPr>
                          <w:rFonts w:ascii="標楷體" w:eastAsia="標楷體" w:hAnsi="標楷體"/>
                          <w:b/>
                          <w:sz w:val="32"/>
                          <w:szCs w:val="32"/>
                        </w:rPr>
                        <w:t>遴選人員及整併作業</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99200" behindDoc="0" locked="0" layoutInCell="1" allowOverlap="1">
                <wp:simplePos x="0" y="0"/>
                <wp:positionH relativeFrom="column">
                  <wp:posOffset>803272</wp:posOffset>
                </wp:positionH>
                <wp:positionV relativeFrom="paragraph">
                  <wp:posOffset>231142</wp:posOffset>
                </wp:positionV>
                <wp:extent cx="3657600" cy="465457"/>
                <wp:effectExtent l="0" t="0" r="19050" b="10793"/>
                <wp:wrapNone/>
                <wp:docPr id="14" name="文字方塊 19"/>
                <wp:cNvGraphicFramePr/>
                <a:graphic xmlns:a="http://schemas.openxmlformats.org/drawingml/2006/main">
                  <a:graphicData uri="http://schemas.microsoft.com/office/word/2010/wordprocessingShape">
                    <wps:wsp>
                      <wps:cNvSpPr txBox="1"/>
                      <wps:spPr>
                        <a:xfrm>
                          <a:off x="0" y="0"/>
                          <a:ext cx="3657600" cy="465457"/>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pPr>
                            <w:r>
                              <w:rPr>
                                <w:rFonts w:ascii="標楷體" w:eastAsia="標楷體" w:hAnsi="標楷體"/>
                                <w:b/>
                                <w:sz w:val="32"/>
                                <w:szCs w:val="32"/>
                              </w:rPr>
                              <w:t>審查資格</w:t>
                            </w:r>
                          </w:p>
                        </w:txbxContent>
                      </wps:txbx>
                      <wps:bodyPr vert="horz" wrap="square" lIns="91440" tIns="45720" rIns="91440" bIns="45720" anchor="t" anchorCtr="0" compatLnSpc="0">
                        <a:noAutofit/>
                      </wps:bodyPr>
                    </wps:wsp>
                  </a:graphicData>
                </a:graphic>
              </wp:anchor>
            </w:drawing>
          </mc:Choice>
          <mc:Fallback>
            <w:pict>
              <v:shape id="文字方塊 19" o:spid="_x0000_s1035" type="#_x0000_t202" style="position:absolute;left:0;text-align:left;margin-left:63.25pt;margin-top:18.2pt;width:4in;height:36.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" strokeweight=".26467mm">
                <v:textbox>
                  <w:txbxContent>
                    <w:p w:rsidR="002D23E6" w:rsidRDefault="00654FAE">
                      <w:pPr>
                        <w:overflowPunct w:val="0"/>
                        <w:spacing w:line="540" w:lineRule="exact"/>
                        <w:jc w:val="center"/>
                      </w:pPr>
                      <w:r>
                        <w:rPr>
                          <w:rFonts w:ascii="標楷體" w:eastAsia="標楷體" w:hAnsi="標楷體"/>
                          <w:b/>
                          <w:sz w:val="32"/>
                          <w:szCs w:val="32"/>
                        </w:rPr>
                        <w:t>審查資格</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98176" behindDoc="0" locked="0" layoutInCell="1" allowOverlap="1">
                <wp:simplePos x="0" y="0"/>
                <wp:positionH relativeFrom="column">
                  <wp:posOffset>2626357</wp:posOffset>
                </wp:positionH>
                <wp:positionV relativeFrom="paragraph">
                  <wp:posOffset>34290</wp:posOffset>
                </wp:positionV>
                <wp:extent cx="1912" cy="196852"/>
                <wp:effectExtent l="95250" t="0" r="74288" b="50798"/>
                <wp:wrapNone/>
                <wp:docPr id="15" name="直線單箭頭接點 18"/>
                <wp:cNvGraphicFramePr/>
                <a:graphic xmlns:a="http://schemas.openxmlformats.org/drawingml/2006/main">
                  <a:graphicData uri="http://schemas.microsoft.com/office/word/2010/wordprocessingShape">
                    <wps:wsp>
                      <wps:cNvCnPr/>
                      <wps:spPr>
                        <a:xfrm>
                          <a:off x="0" y="0"/>
                          <a:ext cx="1912" cy="196852"/>
                        </a:xfrm>
                        <a:prstGeom prst="straightConnector1">
                          <a:avLst/>
                        </a:prstGeom>
                        <a:noFill/>
                        <a:ln w="9528">
                          <a:solidFill>
                            <a:srgbClr val="000000"/>
                          </a:solidFill>
                          <a:prstDash val="solid"/>
                          <a:round/>
                          <a:tailEnd type="arrow"/>
                        </a:ln>
                      </wps:spPr>
                      <wps:bodyPr/>
                    </wps:wsp>
                  </a:graphicData>
                </a:graphic>
              </wp:anchor>
            </w:drawing>
          </mc:Choice>
          <mc:Fallback>
            <w:pict>
              <v:shape w14:anchorId="5B6DE0D7" id="直線單箭頭接點 18" o:spid="_x0000_s1026" type="#_x0000_t32" style="position:absolute;margin-left:206.8pt;margin-top:2.7pt;width:.15pt;height:1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15584" behindDoc="0" locked="0" layoutInCell="1" allowOverlap="1">
                <wp:simplePos x="0" y="0"/>
                <wp:positionH relativeFrom="column">
                  <wp:posOffset>2629530</wp:posOffset>
                </wp:positionH>
                <wp:positionV relativeFrom="paragraph">
                  <wp:posOffset>5380987</wp:posOffset>
                </wp:positionV>
                <wp:extent cx="6356" cy="172721"/>
                <wp:effectExtent l="76200" t="0" r="69844" b="55879"/>
                <wp:wrapNone/>
                <wp:docPr id="16" name="直線單箭頭接點 3"/>
                <wp:cNvGraphicFramePr/>
                <a:graphic xmlns:a="http://schemas.openxmlformats.org/drawingml/2006/main">
                  <a:graphicData uri="http://schemas.microsoft.com/office/word/2010/wordprocessingShape">
                    <wps:wsp>
                      <wps:cNvCnPr/>
                      <wps:spPr>
                        <a:xfrm flipH="1">
                          <a:off x="0" y="0"/>
                          <a:ext cx="6356" cy="172721"/>
                        </a:xfrm>
                        <a:prstGeom prst="straightConnector1">
                          <a:avLst/>
                        </a:prstGeom>
                        <a:noFill/>
                        <a:ln w="9528">
                          <a:solidFill>
                            <a:srgbClr val="000000"/>
                          </a:solidFill>
                          <a:prstDash val="solid"/>
                          <a:round/>
                          <a:tailEnd type="arrow"/>
                        </a:ln>
                      </wps:spPr>
                      <wps:bodyPr/>
                    </wps:wsp>
                  </a:graphicData>
                </a:graphic>
              </wp:anchor>
            </w:drawing>
          </mc:Choice>
          <mc:Fallback>
            <w:pict>
              <v:shape w14:anchorId="7893AA78" id="直線單箭頭接點 3" o:spid="_x0000_s1026" type="#_x0000_t32" style="position:absolute;margin-left:207.05pt;margin-top:423.7pt;width:.5pt;height:13.6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13536" behindDoc="0" locked="0" layoutInCell="1" allowOverlap="1">
                <wp:simplePos x="0" y="0"/>
                <wp:positionH relativeFrom="column">
                  <wp:posOffset>2629530</wp:posOffset>
                </wp:positionH>
                <wp:positionV relativeFrom="paragraph">
                  <wp:posOffset>4665341</wp:posOffset>
                </wp:positionV>
                <wp:extent cx="1271" cy="258446"/>
                <wp:effectExtent l="95250" t="0" r="74929" b="65404"/>
                <wp:wrapNone/>
                <wp:docPr id="17" name="直線單箭頭接點 5"/>
                <wp:cNvGraphicFramePr/>
                <a:graphic xmlns:a="http://schemas.openxmlformats.org/drawingml/2006/main">
                  <a:graphicData uri="http://schemas.microsoft.com/office/word/2010/wordprocessingShape">
                    <wps:wsp>
                      <wps:cNvCnPr/>
                      <wps:spPr>
                        <a:xfrm flipH="1">
                          <a:off x="0" y="0"/>
                          <a:ext cx="1271" cy="258446"/>
                        </a:xfrm>
                        <a:prstGeom prst="straightConnector1">
                          <a:avLst/>
                        </a:prstGeom>
                        <a:noFill/>
                        <a:ln w="9528">
                          <a:solidFill>
                            <a:srgbClr val="000000"/>
                          </a:solidFill>
                          <a:prstDash val="solid"/>
                          <a:round/>
                          <a:tailEnd type="arrow"/>
                        </a:ln>
                      </wps:spPr>
                      <wps:bodyPr/>
                    </wps:wsp>
                  </a:graphicData>
                </a:graphic>
              </wp:anchor>
            </w:drawing>
          </mc:Choice>
          <mc:Fallback>
            <w:pict>
              <v:shape w14:anchorId="07D77A26" id="直線單箭頭接點 5" o:spid="_x0000_s1026" type="#_x0000_t32" style="position:absolute;margin-left:207.05pt;margin-top:367.35pt;width:.1pt;height:20.3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12512" behindDoc="0" locked="0" layoutInCell="1" allowOverlap="1">
                <wp:simplePos x="0" y="0"/>
                <wp:positionH relativeFrom="column">
                  <wp:posOffset>803272</wp:posOffset>
                </wp:positionH>
                <wp:positionV relativeFrom="paragraph">
                  <wp:posOffset>4930143</wp:posOffset>
                </wp:positionV>
                <wp:extent cx="3657600" cy="450854"/>
                <wp:effectExtent l="0" t="0" r="19050" b="25396"/>
                <wp:wrapNone/>
                <wp:docPr id="18" name="文字方塊 4"/>
                <wp:cNvGraphicFramePr/>
                <a:graphic xmlns:a="http://schemas.openxmlformats.org/drawingml/2006/main">
                  <a:graphicData uri="http://schemas.microsoft.com/office/word/2010/wordprocessingShape">
                    <wps:wsp>
                      <wps:cNvSpPr txBox="1"/>
                      <wps:spPr>
                        <a:xfrm>
                          <a:off x="0" y="0"/>
                          <a:ext cx="3657600" cy="450854"/>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個別通知正式錄取人員</w:t>
                            </w:r>
                          </w:p>
                        </w:txbxContent>
                      </wps:txbx>
                      <wps:bodyPr vert="horz" wrap="square" lIns="91440" tIns="45720" rIns="91440" bIns="45720" anchor="t" anchorCtr="0" compatLnSpc="0">
                        <a:noAutofit/>
                      </wps:bodyPr>
                    </wps:wsp>
                  </a:graphicData>
                </a:graphic>
              </wp:anchor>
            </w:drawing>
          </mc:Choice>
          <mc:Fallback>
            <w:pict>
              <v:shape id="文字方塊 4" o:spid="_x0000_s1036" type="#_x0000_t202" style="position:absolute;left:0;text-align:left;margin-left:63.25pt;margin-top:388.2pt;width:4in;height:3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" strokeweight=".26467mm">
                <v:textbo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個別通知正式錄取人員</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2629530</wp:posOffset>
                </wp:positionH>
                <wp:positionV relativeFrom="paragraph">
                  <wp:posOffset>3997957</wp:posOffset>
                </wp:positionV>
                <wp:extent cx="6356" cy="240030"/>
                <wp:effectExtent l="76200" t="0" r="69844" b="64770"/>
                <wp:wrapNone/>
                <wp:docPr id="19" name="直線單箭頭接點 7"/>
                <wp:cNvGraphicFramePr/>
                <a:graphic xmlns:a="http://schemas.openxmlformats.org/drawingml/2006/main">
                  <a:graphicData uri="http://schemas.microsoft.com/office/word/2010/wordprocessingShape">
                    <wps:wsp>
                      <wps:cNvCnPr/>
                      <wps:spPr>
                        <a:xfrm flipH="1">
                          <a:off x="0" y="0"/>
                          <a:ext cx="6356" cy="240030"/>
                        </a:xfrm>
                        <a:prstGeom prst="straightConnector1">
                          <a:avLst/>
                        </a:prstGeom>
                        <a:noFill/>
                        <a:ln w="9528">
                          <a:solidFill>
                            <a:srgbClr val="000000"/>
                          </a:solidFill>
                          <a:prstDash val="solid"/>
                          <a:round/>
                          <a:tailEnd type="arrow"/>
                        </a:ln>
                      </wps:spPr>
                      <wps:bodyPr/>
                    </wps:wsp>
                  </a:graphicData>
                </a:graphic>
              </wp:anchor>
            </w:drawing>
          </mc:Choice>
          <mc:Fallback>
            <w:pict>
              <v:shape w14:anchorId="1AF63DED" id="直線單箭頭接點 7" o:spid="_x0000_s1026" type="#_x0000_t32" style="position:absolute;margin-left:207.05pt;margin-top:314.8pt;width:.5pt;height:18.9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803272</wp:posOffset>
                </wp:positionH>
                <wp:positionV relativeFrom="paragraph">
                  <wp:posOffset>4246245</wp:posOffset>
                </wp:positionV>
                <wp:extent cx="3657600" cy="419096"/>
                <wp:effectExtent l="0" t="0" r="19050" b="19054"/>
                <wp:wrapNone/>
                <wp:docPr id="20" name="文字方塊 6"/>
                <wp:cNvGraphicFramePr/>
                <a:graphic xmlns:a="http://schemas.openxmlformats.org/drawingml/2006/main">
                  <a:graphicData uri="http://schemas.microsoft.com/office/word/2010/wordprocessingShape">
                    <wps:wsp>
                      <wps:cNvSpPr txBox="1"/>
                      <wps:spPr>
                        <a:xfrm>
                          <a:off x="0" y="0"/>
                          <a:ext cx="3657600" cy="419096"/>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公告正式錄取人員名單</w:t>
                            </w:r>
                          </w:p>
                        </w:txbxContent>
                      </wps:txbx>
                      <wps:bodyPr vert="horz" wrap="square" lIns="91440" tIns="45720" rIns="91440" bIns="45720" anchor="t" anchorCtr="0" compatLnSpc="0">
                        <a:noAutofit/>
                      </wps:bodyPr>
                    </wps:wsp>
                  </a:graphicData>
                </a:graphic>
              </wp:anchor>
            </w:drawing>
          </mc:Choice>
          <mc:Fallback>
            <w:pict>
              <v:shape id="文字方塊 6" o:spid="_x0000_s1037" type="#_x0000_t202" style="position:absolute;left:0;text-align:left;margin-left:63.25pt;margin-top:334.35pt;width:4in;height:3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" strokeweight=".26467mm">
                <v:textbo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公告正式錄取人員名單</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14560" behindDoc="0" locked="0" layoutInCell="1" allowOverlap="1">
                <wp:simplePos x="0" y="0"/>
                <wp:positionH relativeFrom="column">
                  <wp:posOffset>803272</wp:posOffset>
                </wp:positionH>
                <wp:positionV relativeFrom="paragraph">
                  <wp:posOffset>5562596</wp:posOffset>
                </wp:positionV>
                <wp:extent cx="3657600" cy="521336"/>
                <wp:effectExtent l="0" t="0" r="19050" b="12064"/>
                <wp:wrapNone/>
                <wp:docPr id="21" name="文字方塊 2"/>
                <wp:cNvGraphicFramePr/>
                <a:graphic xmlns:a="http://schemas.openxmlformats.org/drawingml/2006/main">
                  <a:graphicData uri="http://schemas.microsoft.com/office/word/2010/wordprocessingShape">
                    <wps:wsp>
                      <wps:cNvSpPr txBox="1"/>
                      <wps:spPr>
                        <a:xfrm>
                          <a:off x="0" y="0"/>
                          <a:ext cx="3657600" cy="521336"/>
                        </a:xfrm>
                        <a:prstGeom prst="rect">
                          <a:avLst/>
                        </a:prstGeom>
                        <a:solidFill>
                          <a:srgbClr val="FFFFFF"/>
                        </a:solidFill>
                        <a:ln w="9528">
                          <a:solidFill>
                            <a:srgbClr val="000000"/>
                          </a:solidFill>
                          <a:prstDash val="solid"/>
                        </a:ln>
                      </wps:spPr>
                      <wps:txb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查驗報名相關文件正本</w:t>
                            </w:r>
                          </w:p>
                        </w:txbxContent>
                      </wps:txbx>
                      <wps:bodyPr vert="horz" wrap="square" lIns="91440" tIns="45720" rIns="91440" bIns="45720" anchor="t" anchorCtr="0" compatLnSpc="0">
                        <a:noAutofit/>
                      </wps:bodyPr>
                    </wps:wsp>
                  </a:graphicData>
                </a:graphic>
              </wp:anchor>
            </w:drawing>
          </mc:Choice>
          <mc:Fallback>
            <w:pict>
              <v:shape id="_x0000_s1038" type="#_x0000_t202" style="position:absolute;left:0;text-align:left;margin-left:63.25pt;margin-top:438pt;width:4in;height:41.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" strokeweight=".26467mm">
                <v:textbox>
                  <w:txbxContent>
                    <w:p w:rsidR="002D23E6" w:rsidRDefault="00654FAE">
                      <w:pPr>
                        <w:overflowPunct w:val="0"/>
                        <w:spacing w:line="540" w:lineRule="exact"/>
                        <w:jc w:val="center"/>
                        <w:rPr>
                          <w:rFonts w:ascii="標楷體" w:eastAsia="標楷體" w:hAnsi="標楷體"/>
                          <w:b/>
                          <w:sz w:val="32"/>
                          <w:szCs w:val="32"/>
                        </w:rPr>
                      </w:pPr>
                      <w:r>
                        <w:rPr>
                          <w:rFonts w:ascii="標楷體" w:eastAsia="標楷體" w:hAnsi="標楷體"/>
                          <w:b/>
                          <w:sz w:val="32"/>
                          <w:szCs w:val="32"/>
                        </w:rPr>
                        <w:t>查驗報名相關文件正本</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9440" behindDoc="0" locked="0" layoutInCell="1" allowOverlap="1">
                <wp:simplePos x="0" y="0"/>
                <wp:positionH relativeFrom="column">
                  <wp:posOffset>2629530</wp:posOffset>
                </wp:positionH>
                <wp:positionV relativeFrom="paragraph">
                  <wp:posOffset>3323587</wp:posOffset>
                </wp:positionV>
                <wp:extent cx="0" cy="228600"/>
                <wp:effectExtent l="95250" t="0" r="57150" b="57150"/>
                <wp:wrapNone/>
                <wp:docPr id="22" name="直線單箭頭接點 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a:solidFill>
                            <a:srgbClr val="000000"/>
                          </a:solidFill>
                          <a:prstDash val="solid"/>
                          <a:round/>
                          <a:tailEnd type="arrow"/>
                        </a:ln>
                      </wps:spPr>
                      <wps:bodyPr/>
                    </wps:wsp>
                  </a:graphicData>
                </a:graphic>
              </wp:anchor>
            </w:drawing>
          </mc:Choice>
          <mc:Fallback>
            <w:pict>
              <v:shape w14:anchorId="019FA936" id="直線單箭頭接點 9" o:spid="_x0000_s1026" type="#_x0000_t32" style="position:absolute;margin-left:207.05pt;margin-top:261.7pt;width:0;height:1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" strokeweight=".26467mm">
                <v:stroke endarrow="open"/>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708416" behindDoc="0" locked="0" layoutInCell="1" allowOverlap="1">
                <wp:simplePos x="0" y="0"/>
                <wp:positionH relativeFrom="column">
                  <wp:posOffset>2620012</wp:posOffset>
                </wp:positionH>
                <wp:positionV relativeFrom="paragraph">
                  <wp:posOffset>2637787</wp:posOffset>
                </wp:positionV>
                <wp:extent cx="0" cy="233044"/>
                <wp:effectExtent l="95250" t="0" r="57150" b="52706"/>
                <wp:wrapNone/>
                <wp:docPr id="23" name="直線單箭頭接點 11"/>
                <wp:cNvGraphicFramePr/>
                <a:graphic xmlns:a="http://schemas.openxmlformats.org/drawingml/2006/main">
                  <a:graphicData uri="http://schemas.microsoft.com/office/word/2010/wordprocessingShape">
                    <wps:wsp>
                      <wps:cNvCnPr/>
                      <wps:spPr>
                        <a:xfrm>
                          <a:off x="0" y="0"/>
                          <a:ext cx="0" cy="233044"/>
                        </a:xfrm>
                        <a:prstGeom prst="straightConnector1">
                          <a:avLst/>
                        </a:prstGeom>
                        <a:noFill/>
                        <a:ln w="9528">
                          <a:solidFill>
                            <a:srgbClr val="000000"/>
                          </a:solidFill>
                          <a:prstDash val="solid"/>
                          <a:round/>
                          <a:tailEnd type="arrow"/>
                        </a:ln>
                      </wps:spPr>
                      <wps:bodyPr/>
                    </wps:wsp>
                  </a:graphicData>
                </a:graphic>
              </wp:anchor>
            </w:drawing>
          </mc:Choice>
          <mc:Fallback>
            <w:pict>
              <v:shape w14:anchorId="3F1D660A" id="直線單箭頭接點 11" o:spid="_x0000_s1026" type="#_x0000_t32" style="position:absolute;margin-left:206.3pt;margin-top:207.7pt;width:0;height:18.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" strokeweight=".26467mm">
                <v:stroke endarrow="open"/>
              </v:shape>
            </w:pict>
          </mc:Fallback>
        </mc:AlternateContent>
      </w: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540" w:lineRule="exact"/>
        <w:ind w:left="1118" w:hanging="640"/>
        <w:jc w:val="both"/>
        <w:rPr>
          <w:rFonts w:ascii="標楷體" w:eastAsia="標楷體" w:hAnsi="標楷體"/>
          <w:color w:val="000000"/>
          <w:sz w:val="32"/>
          <w:szCs w:val="32"/>
        </w:rPr>
      </w:pPr>
    </w:p>
    <w:p w:rsidR="002D23E6" w:rsidRDefault="002D23E6">
      <w:pPr>
        <w:overflowPunct w:val="0"/>
        <w:spacing w:line="480" w:lineRule="exact"/>
        <w:rPr>
          <w:rFonts w:ascii="標楷體" w:eastAsia="標楷體" w:hAnsi="標楷體"/>
          <w:b/>
          <w:color w:val="000000"/>
          <w:sz w:val="32"/>
          <w:szCs w:val="32"/>
          <w:u w:val="single"/>
        </w:rPr>
      </w:pPr>
    </w:p>
    <w:p w:rsidR="002D23E6" w:rsidRDefault="002D23E6">
      <w:pPr>
        <w:overflowPunct w:val="0"/>
        <w:spacing w:line="480" w:lineRule="exact"/>
        <w:rPr>
          <w:rFonts w:ascii="標楷體" w:eastAsia="標楷體" w:hAnsi="標楷體"/>
          <w:b/>
          <w:color w:val="000000"/>
          <w:sz w:val="32"/>
          <w:szCs w:val="32"/>
          <w:u w:val="single"/>
        </w:rPr>
      </w:pPr>
    </w:p>
    <w:p w:rsidR="002D23E6" w:rsidRDefault="002D23E6">
      <w:pPr>
        <w:overflowPunct w:val="0"/>
        <w:spacing w:line="480" w:lineRule="exact"/>
        <w:rPr>
          <w:rFonts w:ascii="標楷體" w:eastAsia="標楷體" w:hAnsi="標楷體"/>
          <w:b/>
          <w:color w:val="000000"/>
          <w:sz w:val="32"/>
          <w:szCs w:val="32"/>
          <w:u w:val="single"/>
        </w:rPr>
      </w:pPr>
    </w:p>
    <w:p w:rsidR="002D23E6" w:rsidRDefault="002D23E6">
      <w:pPr>
        <w:overflowPunct w:val="0"/>
        <w:spacing w:line="480" w:lineRule="exact"/>
        <w:rPr>
          <w:rFonts w:ascii="標楷體" w:eastAsia="標楷體" w:hAnsi="標楷體"/>
          <w:b/>
          <w:color w:val="000000"/>
          <w:sz w:val="32"/>
          <w:szCs w:val="32"/>
          <w:u w:val="single"/>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654FAE">
      <w:pPr>
        <w:overflowPunct w:val="0"/>
        <w:snapToGrid w:val="0"/>
        <w:spacing w:line="540" w:lineRule="exact"/>
        <w:ind w:left="24" w:right="24"/>
      </w:pPr>
      <w:r>
        <w:rPr>
          <w:rFonts w:ascii="標楷體" w:eastAsia="標楷體" w:hAnsi="標楷體"/>
          <w:b/>
          <w:noProof/>
          <w:color w:val="000000"/>
          <w:sz w:val="36"/>
          <w:szCs w:val="36"/>
          <w:shd w:val="clear" w:color="auto" w:fill="FFFFFF"/>
        </w:rPr>
        <mc:AlternateContent>
          <mc:Choice Requires="wps">
            <w:drawing>
              <wp:anchor distT="0" distB="0" distL="114300" distR="114300" simplePos="0" relativeHeight="251693056" behindDoc="0" locked="0" layoutInCell="1" allowOverlap="1">
                <wp:simplePos x="0" y="0"/>
                <wp:positionH relativeFrom="column">
                  <wp:posOffset>4455103</wp:posOffset>
                </wp:positionH>
                <wp:positionV relativeFrom="paragraph">
                  <wp:posOffset>-379503</wp:posOffset>
                </wp:positionV>
                <wp:extent cx="761996" cy="379091"/>
                <wp:effectExtent l="0" t="0" r="19054" b="20959"/>
                <wp:wrapNone/>
                <wp:docPr id="24" name="文字方塊 2"/>
                <wp:cNvGraphicFramePr/>
                <a:graphic xmlns:a="http://schemas.openxmlformats.org/drawingml/2006/main">
                  <a:graphicData uri="http://schemas.microsoft.com/office/word/2010/wordprocessingShape">
                    <wps:wsp>
                      <wps:cNvSpPr txBox="1"/>
                      <wps:spPr>
                        <a:xfrm>
                          <a:off x="0" y="0"/>
                          <a:ext cx="761996" cy="379091"/>
                        </a:xfrm>
                        <a:prstGeom prst="rect">
                          <a:avLst/>
                        </a:prstGeom>
                        <a:solidFill>
                          <a:srgbClr val="FFFFFF"/>
                        </a:solidFill>
                        <a:ln w="9528">
                          <a:solidFill>
                            <a:srgbClr val="000000"/>
                          </a:solidFill>
                          <a:prstDash val="solid"/>
                        </a:ln>
                      </wps:spPr>
                      <wps:txbx>
                        <w:txbxContent>
                          <w:p w:rsidR="002D23E6" w:rsidRDefault="00654FAE">
                            <w:pPr>
                              <w:spacing w:line="36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wps:txbx>
                      <wps:bodyPr vert="horz" wrap="square" lIns="91440" tIns="45720" rIns="91440" bIns="45720" anchor="t" anchorCtr="0" compatLnSpc="0">
                        <a:noAutofit/>
                      </wps:bodyPr>
                    </wps:wsp>
                  </a:graphicData>
                </a:graphic>
              </wp:anchor>
            </w:drawing>
          </mc:Choice>
          <mc:Fallback>
            <w:pict>
              <v:shape id="_x0000_s1039" type="#_x0000_t202" style="position:absolute;left:0;text-align:left;margin-left:350.8pt;margin-top:-29.9pt;width:60pt;height:29.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" strokeweight=".26467mm">
                <v:textbox>
                  <w:txbxContent>
                    <w:p w:rsidR="002D23E6" w:rsidRDefault="00654FAE">
                      <w:pPr>
                        <w:spacing w:line="36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v:textbox>
              </v:shape>
            </w:pict>
          </mc:Fallback>
        </mc:AlternateContent>
      </w:r>
      <w:r>
        <w:rPr>
          <w:rFonts w:ascii="標楷體" w:eastAsia="標楷體" w:hAnsi="標楷體"/>
          <w:b/>
          <w:color w:val="000000"/>
          <w:sz w:val="36"/>
          <w:szCs w:val="36"/>
          <w:shd w:val="clear" w:color="auto" w:fill="FFFFFF"/>
        </w:rPr>
        <w:t>海巡署北部分署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overflowPunct w:val="0"/>
        <w:snapToGrid w:val="0"/>
        <w:spacing w:line="540" w:lineRule="exact"/>
        <w:ind w:left="24" w:right="24"/>
      </w:pPr>
      <w:r>
        <w:rPr>
          <w:rFonts w:ascii="標楷體" w:eastAsia="標楷體" w:hAnsi="標楷體" w:cs="新細明體"/>
          <w:b/>
          <w:bCs/>
          <w:color w:val="000000"/>
          <w:kern w:val="0"/>
          <w:sz w:val="36"/>
          <w:szCs w:val="48"/>
          <w:lang w:bidi="ne-NP"/>
        </w:rPr>
        <w:t>「彭佳嶼你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w:t>
      </w:r>
      <w:r>
        <w:rPr>
          <w:rFonts w:ascii="標楷體" w:eastAsia="標楷體" w:hAnsi="標楷體"/>
          <w:b/>
          <w:color w:val="000000"/>
          <w:sz w:val="36"/>
          <w:szCs w:val="36"/>
          <w:shd w:val="clear" w:color="auto" w:fill="FFFFFF"/>
        </w:rPr>
        <w:t>報名表</w:t>
      </w:r>
    </w:p>
    <w:tbl>
      <w:tblPr>
        <w:tblW w:w="9498" w:type="dxa"/>
        <w:tblInd w:w="-318" w:type="dxa"/>
        <w:tblLayout w:type="fixed"/>
        <w:tblCellMar>
          <w:left w:w="10" w:type="dxa"/>
          <w:right w:w="10" w:type="dxa"/>
        </w:tblCellMar>
        <w:tblLook w:val="04A0" w:firstRow="1" w:lastRow="0" w:firstColumn="1" w:lastColumn="0" w:noHBand="0" w:noVBand="1"/>
      </w:tblPr>
      <w:tblGrid>
        <w:gridCol w:w="1844"/>
        <w:gridCol w:w="1984"/>
        <w:gridCol w:w="2118"/>
        <w:gridCol w:w="859"/>
        <w:gridCol w:w="2693"/>
      </w:tblGrid>
      <w:tr w:rsidR="002D23E6">
        <w:tblPrEx>
          <w:tblCellMar>
            <w:top w:w="0" w:type="dxa"/>
            <w:bottom w:w="0" w:type="dxa"/>
          </w:tblCellMar>
        </w:tblPrEx>
        <w:trPr>
          <w:trHeight w:val="432"/>
        </w:trPr>
        <w:tc>
          <w:tcPr>
            <w:tcW w:w="184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近</w:t>
            </w:r>
            <w:r>
              <w:rPr>
                <w:rFonts w:ascii="標楷體" w:eastAsia="標楷體" w:hAnsi="標楷體"/>
                <w:color w:val="000000"/>
                <w:shd w:val="clear" w:color="auto" w:fill="FFFFFF"/>
              </w:rPr>
              <w:t>6</w:t>
            </w:r>
            <w:r>
              <w:rPr>
                <w:rFonts w:ascii="標楷體" w:eastAsia="標楷體" w:hAnsi="標楷體"/>
                <w:color w:val="000000"/>
                <w:shd w:val="clear" w:color="auto" w:fill="FFFFFF"/>
              </w:rPr>
              <w:t>個月</w:t>
            </w:r>
          </w:p>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2</w:t>
            </w:r>
            <w:r>
              <w:rPr>
                <w:rFonts w:ascii="標楷體" w:eastAsia="標楷體" w:hAnsi="標楷體"/>
                <w:color w:val="000000"/>
                <w:shd w:val="clear" w:color="auto" w:fill="FFFFFF"/>
              </w:rPr>
              <w:t>吋照片</w:t>
            </w:r>
          </w:p>
        </w:tc>
        <w:tc>
          <w:tcPr>
            <w:tcW w:w="198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姓名</w:t>
            </w:r>
          </w:p>
        </w:tc>
        <w:tc>
          <w:tcPr>
            <w:tcW w:w="211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性別</w:t>
            </w:r>
          </w:p>
        </w:tc>
        <w:tc>
          <w:tcPr>
            <w:tcW w:w="269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男</w:t>
            </w:r>
            <w:r>
              <w:rPr>
                <w:rFonts w:ascii="標楷體" w:eastAsia="標楷體" w:hAnsi="標楷體"/>
                <w:color w:val="000000"/>
                <w:shd w:val="clear" w:color="auto" w:fill="FFFFFF"/>
              </w:rPr>
              <w:t>□</w:t>
            </w:r>
            <w:r>
              <w:rPr>
                <w:rFonts w:ascii="標楷體" w:eastAsia="標楷體" w:hAnsi="標楷體"/>
                <w:color w:val="000000"/>
                <w:shd w:val="clear" w:color="auto" w:fill="FFFFFF"/>
              </w:rPr>
              <w:t>女</w:t>
            </w:r>
            <w:r>
              <w:rPr>
                <w:rFonts w:ascii="標楷體" w:eastAsia="標楷體" w:hAnsi="標楷體"/>
                <w:color w:val="000000"/>
                <w:shd w:val="clear" w:color="auto" w:fill="FFFFFF"/>
              </w:rPr>
              <w:t>□</w:t>
            </w:r>
            <w:r>
              <w:rPr>
                <w:rFonts w:ascii="標楷體" w:eastAsia="標楷體" w:hAnsi="標楷體"/>
                <w:color w:val="000000"/>
                <w:shd w:val="clear" w:color="auto" w:fill="FFFFFF"/>
              </w:rPr>
              <w:t>多元性別</w:t>
            </w:r>
          </w:p>
        </w:tc>
      </w:tr>
      <w:tr w:rsidR="002D23E6">
        <w:tblPrEx>
          <w:tblCellMar>
            <w:top w:w="0" w:type="dxa"/>
            <w:bottom w:w="0" w:type="dxa"/>
          </w:tblCellMar>
        </w:tblPrEx>
        <w:trPr>
          <w:trHeight w:val="399"/>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身分證統一編號</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血型</w:t>
            </w:r>
          </w:p>
        </w:tc>
        <w:tc>
          <w:tcPr>
            <w:tcW w:w="26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42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生日</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8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民國</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年</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月</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日</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素食</w:t>
            </w:r>
          </w:p>
        </w:tc>
        <w:tc>
          <w:tcPr>
            <w:tcW w:w="26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是</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否</w:t>
            </w:r>
          </w:p>
        </w:tc>
      </w:tr>
      <w:tr w:rsidR="002D23E6">
        <w:tblPrEx>
          <w:tblCellMar>
            <w:top w:w="0" w:type="dxa"/>
            <w:bottom w:w="0" w:type="dxa"/>
          </w:tblCellMar>
        </w:tblPrEx>
        <w:trPr>
          <w:trHeight w:val="40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就讀學校</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社團</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經歷</w:t>
            </w:r>
          </w:p>
        </w:tc>
        <w:tc>
          <w:tcPr>
            <w:tcW w:w="26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422"/>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系所</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40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年級</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85"/>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戶籍地址</w:t>
            </w:r>
          </w:p>
        </w:tc>
        <w:tc>
          <w:tcPr>
            <w:tcW w:w="41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聯絡</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方式</w:t>
            </w:r>
          </w:p>
        </w:tc>
        <w:tc>
          <w:tcPr>
            <w:tcW w:w="26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住家電話：</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行動電話：</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電子郵件：</w:t>
            </w:r>
          </w:p>
        </w:tc>
      </w:tr>
      <w:tr w:rsidR="002D23E6">
        <w:tblPrEx>
          <w:tblCellMar>
            <w:top w:w="0" w:type="dxa"/>
            <w:bottom w:w="0" w:type="dxa"/>
          </w:tblCellMar>
        </w:tblPrEx>
        <w:trPr>
          <w:trHeight w:val="707"/>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通訊地址</w:t>
            </w:r>
          </w:p>
        </w:tc>
        <w:tc>
          <w:tcPr>
            <w:tcW w:w="41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同戶籍地址</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其他：</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71"/>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緊急聯絡人</w:t>
            </w:r>
          </w:p>
        </w:tc>
        <w:tc>
          <w:tcPr>
            <w:tcW w:w="41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身心狀況</w:t>
            </w:r>
          </w:p>
        </w:tc>
        <w:tc>
          <w:tcPr>
            <w:tcW w:w="26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23E6" w:rsidRDefault="00654FAE">
            <w:pPr>
              <w:overflowPunct w:val="0"/>
              <w:spacing w:line="280" w:lineRule="exact"/>
              <w:ind w:left="36" w:right="24" w:hanging="12"/>
              <w:jc w:val="both"/>
              <w:rPr>
                <w:rFonts w:ascii="標楷體" w:eastAsia="標楷體" w:hAnsi="標楷體"/>
                <w:color w:val="000000"/>
                <w:shd w:val="clear" w:color="auto" w:fill="FFFFFF"/>
              </w:rPr>
            </w:pPr>
            <w:r>
              <w:rPr>
                <w:rFonts w:ascii="標楷體" w:eastAsia="標楷體" w:hAnsi="標楷體"/>
                <w:color w:val="000000"/>
                <w:shd w:val="clear" w:color="auto" w:fill="FFFFFF"/>
              </w:rPr>
              <w:t>是否身心狀況良好，身體機能健全，且無下列情形之一者：</w:t>
            </w:r>
            <w:r>
              <w:rPr>
                <w:rFonts w:ascii="標楷體" w:eastAsia="標楷體" w:hAnsi="標楷體"/>
                <w:color w:val="000000"/>
                <w:shd w:val="clear" w:color="auto" w:fill="FFFFFF"/>
              </w:rPr>
              <w:t>1.</w:t>
            </w:r>
            <w:r>
              <w:rPr>
                <w:rFonts w:ascii="標楷體" w:eastAsia="標楷體" w:hAnsi="標楷體"/>
                <w:color w:val="000000"/>
                <w:shd w:val="clear" w:color="auto" w:fill="FFFFFF"/>
              </w:rPr>
              <w:t>患有心臟病、氣喘病、癲癇症、漢生病、精神疾病、法定傳染病或其他等不適宜激烈運動之病症。</w:t>
            </w:r>
            <w:r>
              <w:rPr>
                <w:rFonts w:ascii="標楷體" w:eastAsia="標楷體" w:hAnsi="標楷體"/>
                <w:color w:val="000000"/>
                <w:shd w:val="clear" w:color="auto" w:fill="FFFFFF"/>
              </w:rPr>
              <w:t>2.</w:t>
            </w:r>
            <w:r>
              <w:rPr>
                <w:rFonts w:ascii="標楷體" w:eastAsia="標楷體" w:hAnsi="標楷體"/>
                <w:color w:val="000000"/>
                <w:shd w:val="clear" w:color="auto" w:fill="FFFFFF"/>
              </w:rPr>
              <w:t>施用毒品或濫用藥物成癮者。</w:t>
            </w:r>
            <w:r>
              <w:rPr>
                <w:rFonts w:ascii="標楷體" w:eastAsia="標楷體" w:hAnsi="標楷體"/>
                <w:color w:val="000000"/>
                <w:shd w:val="clear" w:color="auto" w:fill="FFFFFF"/>
              </w:rPr>
              <w:t>3.</w:t>
            </w:r>
            <w:r>
              <w:rPr>
                <w:rFonts w:ascii="標楷體" w:eastAsia="標楷體" w:hAnsi="標楷體"/>
                <w:color w:val="000000"/>
                <w:shd w:val="clear" w:color="auto" w:fill="FFFFFF"/>
              </w:rPr>
              <w:t>懷孕者。</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是</w:t>
            </w:r>
          </w:p>
          <w:p w:rsidR="002D23E6" w:rsidRDefault="00654FAE">
            <w:pPr>
              <w:overflowPunct w:val="0"/>
              <w:spacing w:line="280" w:lineRule="exact"/>
              <w:ind w:left="36" w:right="24" w:hanging="12"/>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否（請敘明病症）</w:t>
            </w:r>
          </w:p>
        </w:tc>
      </w:tr>
      <w:tr w:rsidR="002D23E6">
        <w:tblPrEx>
          <w:tblCellMar>
            <w:top w:w="0" w:type="dxa"/>
            <w:bottom w:w="0" w:type="dxa"/>
          </w:tblCellMar>
        </w:tblPrEx>
        <w:trPr>
          <w:trHeight w:val="709"/>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與報名人關係</w:t>
            </w:r>
          </w:p>
        </w:tc>
        <w:tc>
          <w:tcPr>
            <w:tcW w:w="41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990"/>
        </w:trPr>
        <w:tc>
          <w:tcPr>
            <w:tcW w:w="1844"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緊急聯絡電話</w:t>
            </w:r>
          </w:p>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（住家、行動）</w:t>
            </w:r>
          </w:p>
        </w:tc>
        <w:tc>
          <w:tcPr>
            <w:tcW w:w="410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住家電話：</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行動電話：</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60"/>
        </w:trPr>
        <w:tc>
          <w:tcPr>
            <w:tcW w:w="1844" w:type="dxa"/>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團體服尺寸</w:t>
            </w:r>
          </w:p>
        </w:tc>
        <w:tc>
          <w:tcPr>
            <w:tcW w:w="410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□S□M□L□XL□2XL□3XL□4XL</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705"/>
        </w:trPr>
        <w:tc>
          <w:tcPr>
            <w:tcW w:w="1844"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參加梯次</w:t>
            </w:r>
          </w:p>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請打勾</w:t>
            </w:r>
            <w:r>
              <w:rPr>
                <w:rFonts w:ascii="標楷體" w:eastAsia="標楷體" w:hAnsi="標楷體"/>
                <w:color w:val="000000"/>
                <w:shd w:val="clear" w:color="auto" w:fill="FFFFFF"/>
              </w:rPr>
              <w:t xml:space="preserve">) </w:t>
            </w:r>
          </w:p>
        </w:tc>
        <w:tc>
          <w:tcPr>
            <w:tcW w:w="7654" w:type="dxa"/>
            <w:gridSpan w:val="4"/>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320" w:lineRule="exact"/>
              <w:ind w:left="1464" w:right="24" w:hanging="1440"/>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第</w:t>
            </w:r>
            <w:r>
              <w:rPr>
                <w:rFonts w:ascii="標楷體" w:eastAsia="標楷體" w:hAnsi="標楷體"/>
                <w:color w:val="000000"/>
                <w:shd w:val="clear" w:color="auto" w:fill="FFFFFF"/>
              </w:rPr>
              <w:t>1</w:t>
            </w:r>
            <w:r>
              <w:rPr>
                <w:rFonts w:ascii="標楷體" w:eastAsia="標楷體" w:hAnsi="標楷體"/>
                <w:color w:val="000000"/>
                <w:shd w:val="clear" w:color="auto" w:fill="FFFFFF"/>
              </w:rPr>
              <w:t>梯次，活動日期：</w:t>
            </w:r>
            <w:r>
              <w:rPr>
                <w:rFonts w:ascii="標楷體" w:eastAsia="標楷體" w:hAnsi="標楷體"/>
                <w:color w:val="000000"/>
                <w:shd w:val="clear" w:color="auto" w:fill="FFFFFF"/>
              </w:rPr>
              <w:t>113</w:t>
            </w:r>
            <w:r>
              <w:rPr>
                <w:rFonts w:ascii="標楷體" w:eastAsia="標楷體" w:hAnsi="標楷體"/>
                <w:color w:val="000000"/>
                <w:shd w:val="clear" w:color="auto" w:fill="FFFFFF"/>
              </w:rPr>
              <w:t>年</w:t>
            </w:r>
            <w:r>
              <w:rPr>
                <w:rFonts w:ascii="標楷體" w:eastAsia="標楷體" w:hAnsi="標楷體"/>
                <w:color w:val="000000"/>
                <w:shd w:val="clear" w:color="auto" w:fill="FFFFFF"/>
              </w:rPr>
              <w:t>8</w:t>
            </w:r>
            <w:r>
              <w:rPr>
                <w:rFonts w:ascii="標楷體" w:eastAsia="標楷體" w:hAnsi="標楷體"/>
                <w:color w:val="000000"/>
                <w:shd w:val="clear" w:color="auto" w:fill="FFFFFF"/>
              </w:rPr>
              <w:t>月</w:t>
            </w:r>
            <w:r>
              <w:rPr>
                <w:rFonts w:ascii="標楷體" w:eastAsia="標楷體" w:hAnsi="標楷體"/>
                <w:color w:val="000000"/>
                <w:shd w:val="clear" w:color="auto" w:fill="FFFFFF"/>
              </w:rPr>
              <w:t>13</w:t>
            </w:r>
            <w:r>
              <w:rPr>
                <w:rFonts w:ascii="標楷體" w:eastAsia="標楷體" w:hAnsi="標楷體"/>
                <w:color w:val="000000"/>
                <w:shd w:val="clear" w:color="auto" w:fill="FFFFFF"/>
              </w:rPr>
              <w:t>日至</w:t>
            </w:r>
            <w:r>
              <w:rPr>
                <w:rFonts w:ascii="標楷體" w:eastAsia="標楷體" w:hAnsi="標楷體"/>
                <w:color w:val="000000"/>
                <w:shd w:val="clear" w:color="auto" w:fill="FFFFFF"/>
              </w:rPr>
              <w:t>8</w:t>
            </w:r>
            <w:r>
              <w:rPr>
                <w:rFonts w:ascii="標楷體" w:eastAsia="標楷體" w:hAnsi="標楷體"/>
                <w:color w:val="000000"/>
                <w:shd w:val="clear" w:color="auto" w:fill="FFFFFF"/>
              </w:rPr>
              <w:t>月</w:t>
            </w:r>
            <w:r>
              <w:rPr>
                <w:rFonts w:ascii="標楷體" w:eastAsia="標楷體" w:hAnsi="標楷體"/>
                <w:color w:val="000000"/>
                <w:shd w:val="clear" w:color="auto" w:fill="FFFFFF"/>
              </w:rPr>
              <w:t>15</w:t>
            </w:r>
            <w:r>
              <w:rPr>
                <w:rFonts w:ascii="標楷體" w:eastAsia="標楷體" w:hAnsi="標楷體"/>
                <w:color w:val="000000"/>
                <w:shd w:val="clear" w:color="auto" w:fill="FFFFFF"/>
              </w:rPr>
              <w:t>日。</w:t>
            </w:r>
          </w:p>
          <w:p w:rsidR="002D23E6" w:rsidRDefault="00654FAE">
            <w:pPr>
              <w:overflowPunct w:val="0"/>
              <w:spacing w:line="320" w:lineRule="exact"/>
              <w:ind w:left="1464" w:right="24" w:hanging="1440"/>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第</w:t>
            </w:r>
            <w:r>
              <w:rPr>
                <w:rFonts w:ascii="標楷體" w:eastAsia="標楷體" w:hAnsi="標楷體"/>
                <w:color w:val="000000"/>
                <w:shd w:val="clear" w:color="auto" w:fill="FFFFFF"/>
              </w:rPr>
              <w:t>2</w:t>
            </w:r>
            <w:r>
              <w:rPr>
                <w:rFonts w:ascii="標楷體" w:eastAsia="標楷體" w:hAnsi="標楷體"/>
                <w:color w:val="000000"/>
                <w:shd w:val="clear" w:color="auto" w:fill="FFFFFF"/>
              </w:rPr>
              <w:t>梯次，活動日期：</w:t>
            </w:r>
            <w:r>
              <w:rPr>
                <w:rFonts w:ascii="標楷體" w:eastAsia="標楷體" w:hAnsi="標楷體"/>
                <w:color w:val="000000"/>
                <w:shd w:val="clear" w:color="auto" w:fill="FFFFFF"/>
              </w:rPr>
              <w:t>112</w:t>
            </w:r>
            <w:r>
              <w:rPr>
                <w:rFonts w:ascii="標楷體" w:eastAsia="標楷體" w:hAnsi="標楷體"/>
                <w:color w:val="000000"/>
                <w:shd w:val="clear" w:color="auto" w:fill="FFFFFF"/>
              </w:rPr>
              <w:t>年</w:t>
            </w:r>
            <w:r>
              <w:rPr>
                <w:rFonts w:ascii="標楷體" w:eastAsia="標楷體" w:hAnsi="標楷體"/>
                <w:color w:val="000000"/>
                <w:shd w:val="clear" w:color="auto" w:fill="FFFFFF"/>
              </w:rPr>
              <w:t>8</w:t>
            </w:r>
            <w:r>
              <w:rPr>
                <w:rFonts w:ascii="標楷體" w:eastAsia="標楷體" w:hAnsi="標楷體"/>
                <w:color w:val="000000"/>
                <w:shd w:val="clear" w:color="auto" w:fill="FFFFFF"/>
              </w:rPr>
              <w:t>月</w:t>
            </w:r>
            <w:r>
              <w:rPr>
                <w:rFonts w:ascii="標楷體" w:eastAsia="標楷體" w:hAnsi="標楷體"/>
                <w:color w:val="000000"/>
                <w:shd w:val="clear" w:color="auto" w:fill="FFFFFF"/>
              </w:rPr>
              <w:t>20</w:t>
            </w:r>
            <w:r>
              <w:rPr>
                <w:rFonts w:ascii="標楷體" w:eastAsia="標楷體" w:hAnsi="標楷體"/>
                <w:color w:val="000000"/>
                <w:shd w:val="clear" w:color="auto" w:fill="FFFFFF"/>
              </w:rPr>
              <w:t>日至</w:t>
            </w:r>
            <w:r>
              <w:rPr>
                <w:rFonts w:ascii="標楷體" w:eastAsia="標楷體" w:hAnsi="標楷體"/>
                <w:color w:val="000000"/>
                <w:shd w:val="clear" w:color="auto" w:fill="FFFFFF"/>
              </w:rPr>
              <w:t>8</w:t>
            </w:r>
            <w:r>
              <w:rPr>
                <w:rFonts w:ascii="標楷體" w:eastAsia="標楷體" w:hAnsi="標楷體"/>
                <w:color w:val="000000"/>
                <w:shd w:val="clear" w:color="auto" w:fill="FFFFFF"/>
              </w:rPr>
              <w:t>月</w:t>
            </w:r>
            <w:r>
              <w:rPr>
                <w:rFonts w:ascii="標楷體" w:eastAsia="標楷體" w:hAnsi="標楷體"/>
                <w:color w:val="000000"/>
                <w:shd w:val="clear" w:color="auto" w:fill="FFFFFF"/>
              </w:rPr>
              <w:t>22</w:t>
            </w:r>
            <w:r>
              <w:rPr>
                <w:rFonts w:ascii="標楷體" w:eastAsia="標楷體" w:hAnsi="標楷體"/>
                <w:color w:val="000000"/>
                <w:shd w:val="clear" w:color="auto" w:fill="FFFFFF"/>
              </w:rPr>
              <w:t>日。</w:t>
            </w:r>
          </w:p>
        </w:tc>
      </w:tr>
      <w:tr w:rsidR="002D23E6">
        <w:tblPrEx>
          <w:tblCellMar>
            <w:top w:w="0" w:type="dxa"/>
            <w:bottom w:w="0" w:type="dxa"/>
          </w:tblCellMar>
        </w:tblPrEx>
        <w:trPr>
          <w:trHeight w:val="391"/>
        </w:trPr>
        <w:tc>
          <w:tcPr>
            <w:tcW w:w="9498" w:type="dxa"/>
            <w:gridSpan w:val="5"/>
            <w:tcBorders>
              <w:top w:val="single" w:sz="4"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320" w:lineRule="exact"/>
              <w:ind w:left="1464" w:right="24" w:hanging="1440"/>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如參加之梯次人數不足額取消時，願意改參加另一梯次。</w:t>
            </w:r>
          </w:p>
        </w:tc>
      </w:tr>
      <w:tr w:rsidR="002D23E6">
        <w:tblPrEx>
          <w:tblCellMar>
            <w:top w:w="0" w:type="dxa"/>
            <w:bottom w:w="0" w:type="dxa"/>
          </w:tblCellMar>
        </w:tblPrEx>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lastRenderedPageBreak/>
              <w:t>本人簽章</w:t>
            </w:r>
          </w:p>
        </w:tc>
        <w:tc>
          <w:tcPr>
            <w:tcW w:w="765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茲切結本報名表及所附報名相關文件內容均與事實相符，如有不符，願放棄報名資格。</w:t>
            </w:r>
          </w:p>
          <w:p w:rsidR="002D23E6" w:rsidRDefault="00654FAE">
            <w:pPr>
              <w:overflowPunct w:val="0"/>
              <w:spacing w:line="280" w:lineRule="exact"/>
              <w:ind w:left="24" w:right="24"/>
              <w:jc w:val="both"/>
            </w:pPr>
            <w:r>
              <w:rPr>
                <w:rFonts w:ascii="標楷體" w:eastAsia="標楷體" w:hAnsi="標楷體"/>
                <w:color w:val="000000"/>
                <w:shd w:val="clear" w:color="auto" w:fill="FFFFFF"/>
              </w:rPr>
              <w:t>_________________(</w:t>
            </w:r>
            <w:r>
              <w:rPr>
                <w:rFonts w:ascii="標楷體" w:eastAsia="標楷體" w:hAnsi="標楷體"/>
                <w:color w:val="000000"/>
                <w:shd w:val="clear" w:color="auto" w:fill="FFFFFF"/>
              </w:rPr>
              <w:t>簽章</w:t>
            </w:r>
            <w:r>
              <w:rPr>
                <w:rFonts w:ascii="標楷體" w:eastAsia="標楷體" w:hAnsi="標楷體"/>
                <w:color w:val="000000"/>
                <w:shd w:val="clear" w:color="auto" w:fill="FFFFFF"/>
              </w:rPr>
              <w:t>)</w:t>
            </w:r>
            <w:r>
              <w:rPr>
                <w:rFonts w:ascii="標楷體" w:eastAsia="標楷體" w:hAnsi="標楷體"/>
                <w:color w:val="000000"/>
              </w:rPr>
              <w:t xml:space="preserve"> </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（未滿</w:t>
            </w:r>
            <w:r>
              <w:rPr>
                <w:rFonts w:ascii="標楷體" w:eastAsia="標楷體" w:hAnsi="標楷體"/>
                <w:color w:val="000000"/>
                <w:shd w:val="clear" w:color="auto" w:fill="FFFFFF"/>
              </w:rPr>
              <w:t>20</w:t>
            </w:r>
            <w:r>
              <w:rPr>
                <w:rFonts w:ascii="標楷體" w:eastAsia="標楷體" w:hAnsi="標楷體"/>
                <w:color w:val="000000"/>
                <w:shd w:val="clear" w:color="auto" w:fill="FFFFFF"/>
              </w:rPr>
              <w:t>歲者，應得法定代理人同意並簽名</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_________________(</w:t>
            </w:r>
            <w:r>
              <w:rPr>
                <w:rFonts w:ascii="標楷體" w:eastAsia="標楷體" w:hAnsi="標楷體"/>
                <w:color w:val="000000"/>
                <w:shd w:val="clear" w:color="auto" w:fill="FFFFFF"/>
              </w:rPr>
              <w:t>簽章</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或蓋章</w:t>
            </w:r>
            <w:r>
              <w:rPr>
                <w:rFonts w:ascii="標楷體" w:eastAsia="標楷體" w:hAnsi="標楷體"/>
                <w:color w:val="000000"/>
                <w:shd w:val="clear" w:color="auto" w:fill="FFFFFF"/>
              </w:rPr>
              <w:t>)</w:t>
            </w:r>
          </w:p>
        </w:tc>
      </w:tr>
      <w:tr w:rsidR="002D23E6">
        <w:tblPrEx>
          <w:tblCellMar>
            <w:top w:w="0" w:type="dxa"/>
            <w:bottom w:w="0" w:type="dxa"/>
          </w:tblCellMar>
        </w:tblPrEx>
        <w:trPr>
          <w:trHeight w:val="221"/>
        </w:trPr>
        <w:tc>
          <w:tcPr>
            <w:tcW w:w="9498"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s="AdobeMingStd-Light"/>
                <w:color w:val="000000"/>
                <w:kern w:val="0"/>
                <w:sz w:val="20"/>
                <w:szCs w:val="20"/>
                <w:shd w:val="clear" w:color="auto" w:fill="FFFFFF"/>
              </w:rPr>
            </w:pPr>
            <w:r>
              <w:rPr>
                <w:rFonts w:ascii="標楷體" w:eastAsia="標楷體" w:hAnsi="標楷體" w:cs="AdobeMingStd-Light"/>
                <w:color w:val="000000"/>
                <w:kern w:val="0"/>
                <w:sz w:val="20"/>
                <w:szCs w:val="20"/>
                <w:shd w:val="clear" w:color="auto" w:fill="FFFFFF"/>
              </w:rPr>
              <w:t>[</w:t>
            </w:r>
            <w:r>
              <w:rPr>
                <w:rFonts w:ascii="標楷體" w:eastAsia="標楷體" w:hAnsi="標楷體" w:cs="AdobeMingStd-Light"/>
                <w:color w:val="000000"/>
                <w:kern w:val="0"/>
                <w:sz w:val="20"/>
                <w:szCs w:val="20"/>
                <w:shd w:val="clear" w:color="auto" w:fill="FFFFFF"/>
              </w:rPr>
              <w:t>身分證正面浮貼處</w:t>
            </w:r>
            <w:r>
              <w:rPr>
                <w:rFonts w:ascii="標楷體" w:eastAsia="標楷體" w:hAnsi="標楷體" w:cs="AdobeMingStd-Light"/>
                <w:color w:val="000000"/>
                <w:kern w:val="0"/>
                <w:sz w:val="20"/>
                <w:szCs w:val="20"/>
                <w:shd w:val="clear" w:color="auto" w:fill="FFFFFF"/>
              </w:rPr>
              <w:t>]                              [</w:t>
            </w:r>
            <w:r>
              <w:rPr>
                <w:rFonts w:ascii="標楷體" w:eastAsia="標楷體" w:hAnsi="標楷體" w:cs="AdobeMingStd-Light"/>
                <w:color w:val="000000"/>
                <w:kern w:val="0"/>
                <w:sz w:val="20"/>
                <w:szCs w:val="20"/>
                <w:shd w:val="clear" w:color="auto" w:fill="FFFFFF"/>
              </w:rPr>
              <w:t>身分證反面浮貼處</w:t>
            </w:r>
            <w:r>
              <w:rPr>
                <w:rFonts w:ascii="標楷體" w:eastAsia="標楷體" w:hAnsi="標楷體" w:cs="AdobeMingStd-Light"/>
                <w:color w:val="000000"/>
                <w:kern w:val="0"/>
                <w:sz w:val="20"/>
                <w:szCs w:val="20"/>
                <w:shd w:val="clear" w:color="auto" w:fill="FFFFFF"/>
              </w:rPr>
              <w:t>]</w:t>
            </w:r>
          </w:p>
        </w:tc>
      </w:tr>
      <w:tr w:rsidR="002D23E6">
        <w:tblPrEx>
          <w:tblCellMar>
            <w:top w:w="0" w:type="dxa"/>
            <w:bottom w:w="0" w:type="dxa"/>
          </w:tblCellMar>
        </w:tblPrEx>
        <w:trPr>
          <w:trHeight w:val="2148"/>
        </w:trPr>
        <w:tc>
          <w:tcPr>
            <w:tcW w:w="9498"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rPr>
                <w:rFonts w:ascii="標楷體" w:eastAsia="標楷體" w:hAnsi="標楷體"/>
                <w:color w:val="000000"/>
                <w:shd w:val="clear" w:color="auto" w:fill="FFFFFF"/>
              </w:rPr>
            </w:pPr>
          </w:p>
          <w:p w:rsidR="002D23E6" w:rsidRDefault="002D23E6">
            <w:pPr>
              <w:overflowPunct w:val="0"/>
              <w:spacing w:line="280" w:lineRule="exact"/>
              <w:ind w:left="24" w:right="24"/>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tc>
      </w:tr>
    </w:tbl>
    <w:p w:rsidR="002D23E6" w:rsidRDefault="002D23E6">
      <w:pPr>
        <w:overflowPunct w:val="0"/>
        <w:spacing w:line="540" w:lineRule="exact"/>
        <w:jc w:val="center"/>
        <w:rPr>
          <w:rFonts w:ascii="標楷體" w:eastAsia="標楷體" w:hAnsi="標楷體" w:cs="新細明體"/>
          <w:b/>
          <w:color w:val="000000"/>
          <w:kern w:val="0"/>
          <w:sz w:val="44"/>
          <w:szCs w:val="44"/>
          <w:lang w:bidi="ne-NP"/>
        </w:rPr>
      </w:pPr>
    </w:p>
    <w:p w:rsidR="002D23E6" w:rsidRDefault="00654FAE">
      <w:pPr>
        <w:overflowPunct w:val="0"/>
        <w:snapToGrid w:val="0"/>
        <w:spacing w:line="540" w:lineRule="exact"/>
        <w:ind w:left="24" w:right="24"/>
      </w:pPr>
      <w:r>
        <w:rPr>
          <w:rFonts w:ascii="標楷體" w:eastAsia="標楷體" w:hAnsi="標楷體"/>
          <w:b/>
          <w:color w:val="000000"/>
          <w:sz w:val="36"/>
          <w:szCs w:val="36"/>
          <w:shd w:val="clear" w:color="auto" w:fill="FFFFFF"/>
        </w:rPr>
        <w:t>海巡署北部分署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overflowPunct w:val="0"/>
        <w:snapToGrid w:val="0"/>
        <w:spacing w:line="540" w:lineRule="exact"/>
        <w:ind w:left="24" w:right="24"/>
      </w:pPr>
      <w:r>
        <w:rPr>
          <w:rFonts w:ascii="標楷體" w:eastAsia="標楷體" w:hAnsi="標楷體" w:cs="新細明體"/>
          <w:b/>
          <w:bCs/>
          <w:color w:val="000000"/>
          <w:kern w:val="0"/>
          <w:sz w:val="36"/>
          <w:szCs w:val="48"/>
          <w:lang w:bidi="ne-NP"/>
        </w:rPr>
        <w:t>「基隆嶼你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w:t>
      </w:r>
      <w:r>
        <w:rPr>
          <w:rFonts w:ascii="標楷體" w:eastAsia="標楷體" w:hAnsi="標楷體"/>
          <w:b/>
          <w:color w:val="000000"/>
          <w:sz w:val="36"/>
          <w:szCs w:val="36"/>
          <w:shd w:val="clear" w:color="auto" w:fill="FFFFFF"/>
        </w:rPr>
        <w:t>報名表</w:t>
      </w:r>
    </w:p>
    <w:tbl>
      <w:tblPr>
        <w:tblW w:w="9498" w:type="dxa"/>
        <w:tblInd w:w="-318" w:type="dxa"/>
        <w:tblLayout w:type="fixed"/>
        <w:tblCellMar>
          <w:left w:w="10" w:type="dxa"/>
          <w:right w:w="10" w:type="dxa"/>
        </w:tblCellMar>
        <w:tblLook w:val="04A0" w:firstRow="1" w:lastRow="0" w:firstColumn="1" w:lastColumn="0" w:noHBand="0" w:noVBand="1"/>
      </w:tblPr>
      <w:tblGrid>
        <w:gridCol w:w="1844"/>
        <w:gridCol w:w="1984"/>
        <w:gridCol w:w="2118"/>
        <w:gridCol w:w="859"/>
        <w:gridCol w:w="2693"/>
      </w:tblGrid>
      <w:tr w:rsidR="002D23E6">
        <w:tblPrEx>
          <w:tblCellMar>
            <w:top w:w="0" w:type="dxa"/>
            <w:bottom w:w="0" w:type="dxa"/>
          </w:tblCellMar>
        </w:tblPrEx>
        <w:trPr>
          <w:trHeight w:val="432"/>
        </w:trPr>
        <w:tc>
          <w:tcPr>
            <w:tcW w:w="184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近</w:t>
            </w:r>
            <w:r>
              <w:rPr>
                <w:rFonts w:ascii="標楷體" w:eastAsia="標楷體" w:hAnsi="標楷體"/>
                <w:color w:val="000000"/>
                <w:shd w:val="clear" w:color="auto" w:fill="FFFFFF"/>
              </w:rPr>
              <w:t>6</w:t>
            </w:r>
            <w:r>
              <w:rPr>
                <w:rFonts w:ascii="標楷體" w:eastAsia="標楷體" w:hAnsi="標楷體"/>
                <w:color w:val="000000"/>
                <w:shd w:val="clear" w:color="auto" w:fill="FFFFFF"/>
              </w:rPr>
              <w:t>個月</w:t>
            </w:r>
          </w:p>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2</w:t>
            </w:r>
            <w:r>
              <w:rPr>
                <w:rFonts w:ascii="標楷體" w:eastAsia="標楷體" w:hAnsi="標楷體"/>
                <w:color w:val="000000"/>
                <w:shd w:val="clear" w:color="auto" w:fill="FFFFFF"/>
              </w:rPr>
              <w:t>吋照片</w:t>
            </w:r>
          </w:p>
        </w:tc>
        <w:tc>
          <w:tcPr>
            <w:tcW w:w="198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姓名</w:t>
            </w:r>
          </w:p>
        </w:tc>
        <w:tc>
          <w:tcPr>
            <w:tcW w:w="211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性別</w:t>
            </w:r>
          </w:p>
        </w:tc>
        <w:tc>
          <w:tcPr>
            <w:tcW w:w="269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男</w:t>
            </w:r>
            <w:r>
              <w:rPr>
                <w:rFonts w:ascii="標楷體" w:eastAsia="標楷體" w:hAnsi="標楷體"/>
                <w:color w:val="000000"/>
                <w:shd w:val="clear" w:color="auto" w:fill="FFFFFF"/>
              </w:rPr>
              <w:t>□</w:t>
            </w:r>
            <w:r>
              <w:rPr>
                <w:rFonts w:ascii="標楷體" w:eastAsia="標楷體" w:hAnsi="標楷體"/>
                <w:color w:val="000000"/>
                <w:shd w:val="clear" w:color="auto" w:fill="FFFFFF"/>
              </w:rPr>
              <w:t>女</w:t>
            </w:r>
            <w:r>
              <w:rPr>
                <w:rFonts w:ascii="標楷體" w:eastAsia="標楷體" w:hAnsi="標楷體"/>
                <w:color w:val="000000"/>
                <w:shd w:val="clear" w:color="auto" w:fill="FFFFFF"/>
              </w:rPr>
              <w:t>□</w:t>
            </w:r>
            <w:r>
              <w:rPr>
                <w:rFonts w:ascii="標楷體" w:eastAsia="標楷體" w:hAnsi="標楷體"/>
                <w:color w:val="000000"/>
                <w:shd w:val="clear" w:color="auto" w:fill="FFFFFF"/>
              </w:rPr>
              <w:t>多元性別</w:t>
            </w:r>
          </w:p>
        </w:tc>
      </w:tr>
      <w:tr w:rsidR="002D23E6">
        <w:tblPrEx>
          <w:tblCellMar>
            <w:top w:w="0" w:type="dxa"/>
            <w:bottom w:w="0" w:type="dxa"/>
          </w:tblCellMar>
        </w:tblPrEx>
        <w:trPr>
          <w:trHeight w:val="399"/>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身分證統一編號</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血型</w:t>
            </w:r>
          </w:p>
        </w:tc>
        <w:tc>
          <w:tcPr>
            <w:tcW w:w="26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42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生日</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8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民國</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年</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月</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日</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素食</w:t>
            </w:r>
          </w:p>
        </w:tc>
        <w:tc>
          <w:tcPr>
            <w:tcW w:w="269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是</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否</w:t>
            </w:r>
          </w:p>
        </w:tc>
      </w:tr>
      <w:tr w:rsidR="002D23E6">
        <w:tblPrEx>
          <w:tblCellMar>
            <w:top w:w="0" w:type="dxa"/>
            <w:bottom w:w="0" w:type="dxa"/>
          </w:tblCellMar>
        </w:tblPrEx>
        <w:trPr>
          <w:trHeight w:val="40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就讀學校</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社團</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經歷</w:t>
            </w:r>
          </w:p>
        </w:tc>
        <w:tc>
          <w:tcPr>
            <w:tcW w:w="26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422"/>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系所</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400"/>
        </w:trPr>
        <w:tc>
          <w:tcPr>
            <w:tcW w:w="184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年級</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85"/>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戶籍地址</w:t>
            </w:r>
          </w:p>
        </w:tc>
        <w:tc>
          <w:tcPr>
            <w:tcW w:w="41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聯絡</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方式</w:t>
            </w:r>
          </w:p>
        </w:tc>
        <w:tc>
          <w:tcPr>
            <w:tcW w:w="26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住家電話：</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行動電話：</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電子郵件：</w:t>
            </w:r>
          </w:p>
        </w:tc>
      </w:tr>
      <w:tr w:rsidR="002D23E6">
        <w:tblPrEx>
          <w:tblCellMar>
            <w:top w:w="0" w:type="dxa"/>
            <w:bottom w:w="0" w:type="dxa"/>
          </w:tblCellMar>
        </w:tblPrEx>
        <w:trPr>
          <w:trHeight w:val="707"/>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通訊地址</w:t>
            </w:r>
          </w:p>
        </w:tc>
        <w:tc>
          <w:tcPr>
            <w:tcW w:w="41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同戶籍地址</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其他：</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71"/>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緊急聯絡人</w:t>
            </w:r>
          </w:p>
        </w:tc>
        <w:tc>
          <w:tcPr>
            <w:tcW w:w="41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身心狀況</w:t>
            </w:r>
          </w:p>
        </w:tc>
        <w:tc>
          <w:tcPr>
            <w:tcW w:w="269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23E6" w:rsidRDefault="00654FAE">
            <w:pPr>
              <w:overflowPunct w:val="0"/>
              <w:spacing w:line="280" w:lineRule="exact"/>
              <w:ind w:left="36" w:right="24" w:hanging="12"/>
              <w:jc w:val="both"/>
              <w:rPr>
                <w:rFonts w:ascii="標楷體" w:eastAsia="標楷體" w:hAnsi="標楷體"/>
                <w:color w:val="000000"/>
                <w:shd w:val="clear" w:color="auto" w:fill="FFFFFF"/>
              </w:rPr>
            </w:pPr>
            <w:r>
              <w:rPr>
                <w:rFonts w:ascii="標楷體" w:eastAsia="標楷體" w:hAnsi="標楷體"/>
                <w:color w:val="000000"/>
                <w:shd w:val="clear" w:color="auto" w:fill="FFFFFF"/>
              </w:rPr>
              <w:t>是否身心狀況良好，身體機能健全，且無下列情形之一者：</w:t>
            </w:r>
            <w:r>
              <w:rPr>
                <w:rFonts w:ascii="標楷體" w:eastAsia="標楷體" w:hAnsi="標楷體"/>
                <w:color w:val="000000"/>
                <w:shd w:val="clear" w:color="auto" w:fill="FFFFFF"/>
              </w:rPr>
              <w:t>1.</w:t>
            </w:r>
            <w:r>
              <w:rPr>
                <w:rFonts w:ascii="標楷體" w:eastAsia="標楷體" w:hAnsi="標楷體"/>
                <w:color w:val="000000"/>
                <w:shd w:val="clear" w:color="auto" w:fill="FFFFFF"/>
              </w:rPr>
              <w:t>患有心臟病、氣喘病、癲癇症、漢生病、精神疾病、法定傳染病或其他等不適宜激烈運動之病症。</w:t>
            </w:r>
            <w:r>
              <w:rPr>
                <w:rFonts w:ascii="標楷體" w:eastAsia="標楷體" w:hAnsi="標楷體"/>
                <w:color w:val="000000"/>
                <w:shd w:val="clear" w:color="auto" w:fill="FFFFFF"/>
              </w:rPr>
              <w:t>2.</w:t>
            </w:r>
            <w:r>
              <w:rPr>
                <w:rFonts w:ascii="標楷體" w:eastAsia="標楷體" w:hAnsi="標楷體"/>
                <w:color w:val="000000"/>
                <w:shd w:val="clear" w:color="auto" w:fill="FFFFFF"/>
              </w:rPr>
              <w:t>施用毒品或濫用藥物成癮者。</w:t>
            </w:r>
            <w:r>
              <w:rPr>
                <w:rFonts w:ascii="標楷體" w:eastAsia="標楷體" w:hAnsi="標楷體"/>
                <w:color w:val="000000"/>
                <w:shd w:val="clear" w:color="auto" w:fill="FFFFFF"/>
              </w:rPr>
              <w:t>3.</w:t>
            </w:r>
            <w:r>
              <w:rPr>
                <w:rFonts w:ascii="標楷體" w:eastAsia="標楷體" w:hAnsi="標楷體"/>
                <w:color w:val="000000"/>
                <w:shd w:val="clear" w:color="auto" w:fill="FFFFFF"/>
              </w:rPr>
              <w:t>懷孕者。</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是</w:t>
            </w:r>
          </w:p>
          <w:p w:rsidR="002D23E6" w:rsidRDefault="00654FAE">
            <w:pPr>
              <w:overflowPunct w:val="0"/>
              <w:spacing w:line="280" w:lineRule="exact"/>
              <w:ind w:left="36" w:right="24" w:hanging="12"/>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否（請敘明病症）</w:t>
            </w:r>
          </w:p>
        </w:tc>
      </w:tr>
      <w:tr w:rsidR="002D23E6">
        <w:tblPrEx>
          <w:tblCellMar>
            <w:top w:w="0" w:type="dxa"/>
            <w:bottom w:w="0" w:type="dxa"/>
          </w:tblCellMar>
        </w:tblPrEx>
        <w:trPr>
          <w:trHeight w:val="709"/>
        </w:trPr>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與報名人關係</w:t>
            </w:r>
          </w:p>
        </w:tc>
        <w:tc>
          <w:tcPr>
            <w:tcW w:w="41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990"/>
        </w:trPr>
        <w:tc>
          <w:tcPr>
            <w:tcW w:w="1844"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緊急聯絡電話</w:t>
            </w:r>
          </w:p>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（住家、行動）</w:t>
            </w:r>
          </w:p>
        </w:tc>
        <w:tc>
          <w:tcPr>
            <w:tcW w:w="410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住家電話：</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行動電話：</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60"/>
        </w:trPr>
        <w:tc>
          <w:tcPr>
            <w:tcW w:w="1844" w:type="dxa"/>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團體服尺寸</w:t>
            </w:r>
          </w:p>
        </w:tc>
        <w:tc>
          <w:tcPr>
            <w:tcW w:w="410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□S□M□L□XL□2XL□3XL□4XL</w:t>
            </w:r>
          </w:p>
        </w:tc>
        <w:tc>
          <w:tcPr>
            <w:tcW w:w="8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c>
          <w:tcPr>
            <w:tcW w:w="269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D23E6" w:rsidRDefault="002D23E6">
            <w:pPr>
              <w:overflowPunct w:val="0"/>
              <w:spacing w:line="280" w:lineRule="exact"/>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705"/>
        </w:trPr>
        <w:tc>
          <w:tcPr>
            <w:tcW w:w="1844"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參加梯次</w:t>
            </w:r>
          </w:p>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請打勾</w:t>
            </w:r>
            <w:r>
              <w:rPr>
                <w:rFonts w:ascii="標楷體" w:eastAsia="標楷體" w:hAnsi="標楷體"/>
                <w:color w:val="000000"/>
                <w:shd w:val="clear" w:color="auto" w:fill="FFFFFF"/>
              </w:rPr>
              <w:t xml:space="preserve">) </w:t>
            </w:r>
          </w:p>
        </w:tc>
        <w:tc>
          <w:tcPr>
            <w:tcW w:w="7654" w:type="dxa"/>
            <w:gridSpan w:val="4"/>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320" w:lineRule="exact"/>
              <w:ind w:left="1464" w:right="24" w:hanging="1440"/>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第</w:t>
            </w:r>
            <w:r>
              <w:rPr>
                <w:rFonts w:ascii="標楷體" w:eastAsia="標楷體" w:hAnsi="標楷體"/>
                <w:color w:val="000000"/>
                <w:shd w:val="clear" w:color="auto" w:fill="FFFFFF"/>
              </w:rPr>
              <w:t>1</w:t>
            </w:r>
            <w:r>
              <w:rPr>
                <w:rFonts w:ascii="標楷體" w:eastAsia="標楷體" w:hAnsi="標楷體"/>
                <w:color w:val="000000"/>
                <w:shd w:val="clear" w:color="auto" w:fill="FFFFFF"/>
              </w:rPr>
              <w:t>梯次，活動日期：</w:t>
            </w:r>
            <w:r>
              <w:rPr>
                <w:rFonts w:ascii="標楷體" w:eastAsia="標楷體" w:hAnsi="標楷體"/>
                <w:color w:val="000000"/>
                <w:shd w:val="clear" w:color="auto" w:fill="FFFFFF"/>
              </w:rPr>
              <w:t>113</w:t>
            </w:r>
            <w:r>
              <w:rPr>
                <w:rFonts w:ascii="標楷體" w:eastAsia="標楷體" w:hAnsi="標楷體"/>
                <w:color w:val="000000"/>
                <w:shd w:val="clear" w:color="auto" w:fill="FFFFFF"/>
              </w:rPr>
              <w:t>年</w:t>
            </w:r>
            <w:r>
              <w:rPr>
                <w:rFonts w:ascii="標楷體" w:eastAsia="標楷體" w:hAnsi="標楷體"/>
                <w:color w:val="000000"/>
                <w:shd w:val="clear" w:color="auto" w:fill="FFFFFF"/>
              </w:rPr>
              <w:t>7</w:t>
            </w:r>
            <w:r>
              <w:rPr>
                <w:rFonts w:ascii="標楷體" w:eastAsia="標楷體" w:hAnsi="標楷體"/>
                <w:color w:val="000000"/>
                <w:shd w:val="clear" w:color="auto" w:fill="FFFFFF"/>
              </w:rPr>
              <w:t>月</w:t>
            </w:r>
            <w:r>
              <w:rPr>
                <w:rFonts w:ascii="標楷體" w:eastAsia="標楷體" w:hAnsi="標楷體"/>
                <w:color w:val="000000"/>
                <w:shd w:val="clear" w:color="auto" w:fill="FFFFFF"/>
              </w:rPr>
              <w:t>16</w:t>
            </w:r>
            <w:r>
              <w:rPr>
                <w:rFonts w:ascii="標楷體" w:eastAsia="標楷體" w:hAnsi="標楷體"/>
                <w:color w:val="000000"/>
                <w:shd w:val="clear" w:color="auto" w:fill="FFFFFF"/>
              </w:rPr>
              <w:t>日至</w:t>
            </w:r>
            <w:r>
              <w:rPr>
                <w:rFonts w:ascii="標楷體" w:eastAsia="標楷體" w:hAnsi="標楷體"/>
                <w:color w:val="000000"/>
                <w:shd w:val="clear" w:color="auto" w:fill="FFFFFF"/>
              </w:rPr>
              <w:t>7</w:t>
            </w:r>
            <w:r>
              <w:rPr>
                <w:rFonts w:ascii="標楷體" w:eastAsia="標楷體" w:hAnsi="標楷體"/>
                <w:color w:val="000000"/>
                <w:shd w:val="clear" w:color="auto" w:fill="FFFFFF"/>
              </w:rPr>
              <w:t>月</w:t>
            </w:r>
            <w:r>
              <w:rPr>
                <w:rFonts w:ascii="標楷體" w:eastAsia="標楷體" w:hAnsi="標楷體"/>
                <w:color w:val="000000"/>
                <w:shd w:val="clear" w:color="auto" w:fill="FFFFFF"/>
              </w:rPr>
              <w:t>17</w:t>
            </w:r>
            <w:r>
              <w:rPr>
                <w:rFonts w:ascii="標楷體" w:eastAsia="標楷體" w:hAnsi="標楷體"/>
                <w:color w:val="000000"/>
                <w:shd w:val="clear" w:color="auto" w:fill="FFFFFF"/>
              </w:rPr>
              <w:t>日。</w:t>
            </w:r>
          </w:p>
          <w:p w:rsidR="002D23E6" w:rsidRDefault="00654FAE">
            <w:pPr>
              <w:overflowPunct w:val="0"/>
              <w:spacing w:line="320" w:lineRule="exact"/>
              <w:ind w:left="1464" w:right="24" w:hanging="1440"/>
              <w:jc w:val="both"/>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第</w:t>
            </w:r>
            <w:r>
              <w:rPr>
                <w:rFonts w:ascii="標楷體" w:eastAsia="標楷體" w:hAnsi="標楷體"/>
                <w:color w:val="000000"/>
                <w:shd w:val="clear" w:color="auto" w:fill="FFFFFF"/>
              </w:rPr>
              <w:t>2</w:t>
            </w:r>
            <w:r>
              <w:rPr>
                <w:rFonts w:ascii="標楷體" w:eastAsia="標楷體" w:hAnsi="標楷體"/>
                <w:color w:val="000000"/>
                <w:shd w:val="clear" w:color="auto" w:fill="FFFFFF"/>
              </w:rPr>
              <w:t>梯次，活動日期：</w:t>
            </w:r>
            <w:r>
              <w:rPr>
                <w:rFonts w:ascii="標楷體" w:eastAsia="標楷體" w:hAnsi="標楷體"/>
                <w:color w:val="000000"/>
                <w:shd w:val="clear" w:color="auto" w:fill="FFFFFF"/>
              </w:rPr>
              <w:t>113</w:t>
            </w:r>
            <w:r>
              <w:rPr>
                <w:rFonts w:ascii="標楷體" w:eastAsia="標楷體" w:hAnsi="標楷體"/>
                <w:color w:val="000000"/>
                <w:shd w:val="clear" w:color="auto" w:fill="FFFFFF"/>
              </w:rPr>
              <w:t>年</w:t>
            </w:r>
            <w:r>
              <w:rPr>
                <w:rFonts w:ascii="標楷體" w:eastAsia="標楷體" w:hAnsi="標楷體"/>
                <w:color w:val="000000"/>
                <w:shd w:val="clear" w:color="auto" w:fill="FFFFFF"/>
              </w:rPr>
              <w:t>7</w:t>
            </w:r>
            <w:r>
              <w:rPr>
                <w:rFonts w:ascii="標楷體" w:eastAsia="標楷體" w:hAnsi="標楷體"/>
                <w:color w:val="000000"/>
                <w:shd w:val="clear" w:color="auto" w:fill="FFFFFF"/>
              </w:rPr>
              <w:t>月</w:t>
            </w:r>
            <w:r>
              <w:rPr>
                <w:rFonts w:ascii="標楷體" w:eastAsia="標楷體" w:hAnsi="標楷體"/>
                <w:color w:val="000000"/>
                <w:shd w:val="clear" w:color="auto" w:fill="FFFFFF"/>
              </w:rPr>
              <w:t>23</w:t>
            </w:r>
            <w:r>
              <w:rPr>
                <w:rFonts w:ascii="標楷體" w:eastAsia="標楷體" w:hAnsi="標楷體"/>
                <w:color w:val="000000"/>
                <w:shd w:val="clear" w:color="auto" w:fill="FFFFFF"/>
              </w:rPr>
              <w:t>日至</w:t>
            </w:r>
            <w:r>
              <w:rPr>
                <w:rFonts w:ascii="標楷體" w:eastAsia="標楷體" w:hAnsi="標楷體"/>
                <w:color w:val="000000"/>
                <w:shd w:val="clear" w:color="auto" w:fill="FFFFFF"/>
              </w:rPr>
              <w:t>7</w:t>
            </w:r>
            <w:r>
              <w:rPr>
                <w:rFonts w:ascii="標楷體" w:eastAsia="標楷體" w:hAnsi="標楷體"/>
                <w:color w:val="000000"/>
                <w:shd w:val="clear" w:color="auto" w:fill="FFFFFF"/>
              </w:rPr>
              <w:t>月</w:t>
            </w:r>
            <w:r>
              <w:rPr>
                <w:rFonts w:ascii="標楷體" w:eastAsia="標楷體" w:hAnsi="標楷體"/>
                <w:color w:val="000000"/>
                <w:shd w:val="clear" w:color="auto" w:fill="FFFFFF"/>
              </w:rPr>
              <w:t>24</w:t>
            </w:r>
            <w:r>
              <w:rPr>
                <w:rFonts w:ascii="標楷體" w:eastAsia="標楷體" w:hAnsi="標楷體"/>
                <w:color w:val="000000"/>
                <w:shd w:val="clear" w:color="auto" w:fill="FFFFFF"/>
              </w:rPr>
              <w:t>日。</w:t>
            </w:r>
          </w:p>
        </w:tc>
      </w:tr>
      <w:tr w:rsidR="002D23E6">
        <w:tblPrEx>
          <w:tblCellMar>
            <w:top w:w="0" w:type="dxa"/>
            <w:bottom w:w="0" w:type="dxa"/>
          </w:tblCellMar>
        </w:tblPrEx>
        <w:trPr>
          <w:trHeight w:val="391"/>
        </w:trPr>
        <w:tc>
          <w:tcPr>
            <w:tcW w:w="9498" w:type="dxa"/>
            <w:gridSpan w:val="5"/>
            <w:tcBorders>
              <w:top w:val="single" w:sz="4"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320" w:lineRule="exact"/>
              <w:ind w:left="1464" w:right="24" w:hanging="1440"/>
              <w:jc w:val="both"/>
              <w:rPr>
                <w:rFonts w:ascii="標楷體" w:eastAsia="標楷體" w:hAnsi="標楷體"/>
                <w:color w:val="000000"/>
                <w:shd w:val="clear" w:color="auto" w:fill="FFFFFF"/>
              </w:rPr>
            </w:pPr>
            <w:r>
              <w:rPr>
                <w:rFonts w:ascii="標楷體" w:eastAsia="標楷體" w:hAnsi="標楷體"/>
                <w:color w:val="000000"/>
                <w:shd w:val="clear" w:color="auto" w:fill="FFFFFF"/>
              </w:rPr>
              <w:lastRenderedPageBreak/>
              <w:t>□</w:t>
            </w:r>
            <w:r>
              <w:rPr>
                <w:rFonts w:ascii="標楷體" w:eastAsia="標楷體" w:hAnsi="標楷體"/>
                <w:color w:val="000000"/>
                <w:shd w:val="clear" w:color="auto" w:fill="FFFFFF"/>
              </w:rPr>
              <w:t>如參加之梯次人數不足額取消時，願意改參加另一梯次。</w:t>
            </w:r>
          </w:p>
        </w:tc>
      </w:tr>
      <w:tr w:rsidR="002D23E6">
        <w:tblPrEx>
          <w:tblCellMar>
            <w:top w:w="0" w:type="dxa"/>
            <w:bottom w:w="0" w:type="dxa"/>
          </w:tblCellMar>
        </w:tblPrEx>
        <w:tc>
          <w:tcPr>
            <w:tcW w:w="18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本人簽章</w:t>
            </w:r>
          </w:p>
        </w:tc>
        <w:tc>
          <w:tcPr>
            <w:tcW w:w="765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茲切結本報名表及所附報名相關文件內容均與事實相符，如有不符，願放棄報名資格。</w:t>
            </w:r>
          </w:p>
          <w:p w:rsidR="002D23E6" w:rsidRDefault="00654FAE">
            <w:pPr>
              <w:overflowPunct w:val="0"/>
              <w:spacing w:line="280" w:lineRule="exact"/>
              <w:ind w:left="24" w:right="24"/>
              <w:jc w:val="both"/>
            </w:pPr>
            <w:r>
              <w:rPr>
                <w:rFonts w:ascii="標楷體" w:eastAsia="標楷體" w:hAnsi="標楷體"/>
                <w:color w:val="000000"/>
                <w:shd w:val="clear" w:color="auto" w:fill="FFFFFF"/>
              </w:rPr>
              <w:t>_________________(</w:t>
            </w:r>
            <w:r>
              <w:rPr>
                <w:rFonts w:ascii="標楷體" w:eastAsia="標楷體" w:hAnsi="標楷體"/>
                <w:color w:val="000000"/>
                <w:shd w:val="clear" w:color="auto" w:fill="FFFFFF"/>
              </w:rPr>
              <w:t>簽章</w:t>
            </w:r>
            <w:r>
              <w:rPr>
                <w:rFonts w:ascii="標楷體" w:eastAsia="標楷體" w:hAnsi="標楷體"/>
                <w:color w:val="000000"/>
                <w:shd w:val="clear" w:color="auto" w:fill="FFFFFF"/>
              </w:rPr>
              <w:t>)</w:t>
            </w:r>
            <w:r>
              <w:rPr>
                <w:rFonts w:ascii="標楷體" w:eastAsia="標楷體" w:hAnsi="標楷體"/>
                <w:color w:val="000000"/>
              </w:rPr>
              <w:t xml:space="preserve"> </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（未滿</w:t>
            </w:r>
            <w:r>
              <w:rPr>
                <w:rFonts w:ascii="標楷體" w:eastAsia="標楷體" w:hAnsi="標楷體"/>
                <w:color w:val="000000"/>
                <w:shd w:val="clear" w:color="auto" w:fill="FFFFFF"/>
              </w:rPr>
              <w:t>20</w:t>
            </w:r>
            <w:r>
              <w:rPr>
                <w:rFonts w:ascii="標楷體" w:eastAsia="標楷體" w:hAnsi="標楷體"/>
                <w:color w:val="000000"/>
                <w:shd w:val="clear" w:color="auto" w:fill="FFFFFF"/>
              </w:rPr>
              <w:t>歲者，應得法定代理人同意並簽名</w:t>
            </w:r>
          </w:p>
          <w:p w:rsidR="002D23E6" w:rsidRDefault="00654FAE">
            <w:pPr>
              <w:overflowPunct w:val="0"/>
              <w:spacing w:line="280" w:lineRule="exact"/>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_________________(</w:t>
            </w:r>
            <w:r>
              <w:rPr>
                <w:rFonts w:ascii="標楷體" w:eastAsia="標楷體" w:hAnsi="標楷體"/>
                <w:color w:val="000000"/>
                <w:shd w:val="clear" w:color="auto" w:fill="FFFFFF"/>
              </w:rPr>
              <w:t>簽章</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或蓋章</w:t>
            </w:r>
            <w:r>
              <w:rPr>
                <w:rFonts w:ascii="標楷體" w:eastAsia="標楷體" w:hAnsi="標楷體"/>
                <w:color w:val="000000"/>
                <w:shd w:val="clear" w:color="auto" w:fill="FFFFFF"/>
              </w:rPr>
              <w:t>)</w:t>
            </w:r>
          </w:p>
        </w:tc>
      </w:tr>
      <w:tr w:rsidR="002D23E6">
        <w:tblPrEx>
          <w:tblCellMar>
            <w:top w:w="0" w:type="dxa"/>
            <w:bottom w:w="0" w:type="dxa"/>
          </w:tblCellMar>
        </w:tblPrEx>
        <w:trPr>
          <w:trHeight w:val="221"/>
        </w:trPr>
        <w:tc>
          <w:tcPr>
            <w:tcW w:w="9498"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D23E6" w:rsidRDefault="00654FAE">
            <w:pPr>
              <w:overflowPunct w:val="0"/>
              <w:spacing w:line="280" w:lineRule="exact"/>
              <w:ind w:left="24" w:right="24"/>
              <w:jc w:val="both"/>
              <w:rPr>
                <w:rFonts w:ascii="標楷體" w:eastAsia="標楷體" w:hAnsi="標楷體" w:cs="AdobeMingStd-Light"/>
                <w:color w:val="000000"/>
                <w:kern w:val="0"/>
                <w:sz w:val="20"/>
                <w:szCs w:val="20"/>
                <w:shd w:val="clear" w:color="auto" w:fill="FFFFFF"/>
              </w:rPr>
            </w:pPr>
            <w:r>
              <w:rPr>
                <w:rFonts w:ascii="標楷體" w:eastAsia="標楷體" w:hAnsi="標楷體" w:cs="AdobeMingStd-Light"/>
                <w:color w:val="000000"/>
                <w:kern w:val="0"/>
                <w:sz w:val="20"/>
                <w:szCs w:val="20"/>
                <w:shd w:val="clear" w:color="auto" w:fill="FFFFFF"/>
              </w:rPr>
              <w:t>[</w:t>
            </w:r>
            <w:r>
              <w:rPr>
                <w:rFonts w:ascii="標楷體" w:eastAsia="標楷體" w:hAnsi="標楷體" w:cs="AdobeMingStd-Light"/>
                <w:color w:val="000000"/>
                <w:kern w:val="0"/>
                <w:sz w:val="20"/>
                <w:szCs w:val="20"/>
                <w:shd w:val="clear" w:color="auto" w:fill="FFFFFF"/>
              </w:rPr>
              <w:t>身分證正面浮貼處</w:t>
            </w:r>
            <w:r>
              <w:rPr>
                <w:rFonts w:ascii="標楷體" w:eastAsia="標楷體" w:hAnsi="標楷體" w:cs="AdobeMingStd-Light"/>
                <w:color w:val="000000"/>
                <w:kern w:val="0"/>
                <w:sz w:val="20"/>
                <w:szCs w:val="20"/>
                <w:shd w:val="clear" w:color="auto" w:fill="FFFFFF"/>
              </w:rPr>
              <w:t>]                              [</w:t>
            </w:r>
            <w:r>
              <w:rPr>
                <w:rFonts w:ascii="標楷體" w:eastAsia="標楷體" w:hAnsi="標楷體" w:cs="AdobeMingStd-Light"/>
                <w:color w:val="000000"/>
                <w:kern w:val="0"/>
                <w:sz w:val="20"/>
                <w:szCs w:val="20"/>
                <w:shd w:val="clear" w:color="auto" w:fill="FFFFFF"/>
              </w:rPr>
              <w:t>身分證反面浮貼處</w:t>
            </w:r>
            <w:r>
              <w:rPr>
                <w:rFonts w:ascii="標楷體" w:eastAsia="標楷體" w:hAnsi="標楷體" w:cs="AdobeMingStd-Light"/>
                <w:color w:val="000000"/>
                <w:kern w:val="0"/>
                <w:sz w:val="20"/>
                <w:szCs w:val="20"/>
                <w:shd w:val="clear" w:color="auto" w:fill="FFFFFF"/>
              </w:rPr>
              <w:t>]</w:t>
            </w:r>
          </w:p>
        </w:tc>
      </w:tr>
      <w:tr w:rsidR="002D23E6">
        <w:tblPrEx>
          <w:tblCellMar>
            <w:top w:w="0" w:type="dxa"/>
            <w:bottom w:w="0" w:type="dxa"/>
          </w:tblCellMar>
        </w:tblPrEx>
        <w:trPr>
          <w:trHeight w:val="2148"/>
        </w:trPr>
        <w:tc>
          <w:tcPr>
            <w:tcW w:w="9498"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D23E6" w:rsidRDefault="002D23E6">
            <w:pPr>
              <w:overflowPunct w:val="0"/>
              <w:spacing w:line="280" w:lineRule="exact"/>
              <w:ind w:left="24" w:right="24"/>
              <w:rPr>
                <w:rFonts w:ascii="標楷體" w:eastAsia="標楷體" w:hAnsi="標楷體"/>
                <w:color w:val="000000"/>
                <w:shd w:val="clear" w:color="auto" w:fill="FFFFFF"/>
              </w:rPr>
            </w:pPr>
          </w:p>
          <w:p w:rsidR="002D23E6" w:rsidRDefault="002D23E6">
            <w:pPr>
              <w:overflowPunct w:val="0"/>
              <w:spacing w:line="280" w:lineRule="exact"/>
              <w:ind w:left="24" w:right="24"/>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p w:rsidR="002D23E6" w:rsidRDefault="002D23E6">
            <w:pPr>
              <w:overflowPunct w:val="0"/>
              <w:spacing w:line="280" w:lineRule="exact"/>
              <w:ind w:right="24"/>
              <w:jc w:val="both"/>
              <w:rPr>
                <w:rFonts w:ascii="標楷體" w:eastAsia="標楷體" w:hAnsi="標楷體"/>
                <w:color w:val="000000"/>
                <w:shd w:val="clear" w:color="auto" w:fill="FFFFFF"/>
              </w:rPr>
            </w:pPr>
          </w:p>
          <w:p w:rsidR="002D23E6" w:rsidRDefault="002D23E6">
            <w:pPr>
              <w:overflowPunct w:val="0"/>
              <w:spacing w:line="280" w:lineRule="exact"/>
              <w:ind w:left="24" w:right="24"/>
              <w:jc w:val="both"/>
              <w:rPr>
                <w:rFonts w:ascii="標楷體" w:eastAsia="標楷體" w:hAnsi="標楷體"/>
                <w:color w:val="000000"/>
                <w:shd w:val="clear" w:color="auto" w:fill="FFFFFF"/>
              </w:rPr>
            </w:pPr>
          </w:p>
        </w:tc>
      </w:tr>
    </w:tbl>
    <w:p w:rsidR="002D23E6" w:rsidRDefault="002D23E6">
      <w:pPr>
        <w:overflowPunct w:val="0"/>
        <w:spacing w:line="540" w:lineRule="exact"/>
        <w:jc w:val="center"/>
        <w:rPr>
          <w:rFonts w:ascii="標楷體" w:eastAsia="標楷體" w:hAnsi="標楷體" w:cs="新細明體"/>
          <w:b/>
          <w:color w:val="000000"/>
          <w:kern w:val="0"/>
          <w:sz w:val="44"/>
          <w:szCs w:val="44"/>
          <w:lang w:bidi="ne-NP"/>
        </w:rPr>
      </w:pPr>
    </w:p>
    <w:p w:rsidR="002D23E6" w:rsidRDefault="002D23E6">
      <w:pPr>
        <w:overflowPunct w:val="0"/>
        <w:spacing w:line="540" w:lineRule="exact"/>
        <w:jc w:val="center"/>
        <w:rPr>
          <w:rFonts w:ascii="標楷體" w:eastAsia="標楷體" w:hAnsi="標楷體" w:cs="新細明體"/>
          <w:b/>
          <w:color w:val="000000"/>
          <w:kern w:val="0"/>
          <w:sz w:val="44"/>
          <w:szCs w:val="44"/>
          <w:lang w:bidi="ne-NP"/>
        </w:rPr>
      </w:pPr>
    </w:p>
    <w:p w:rsidR="002D23E6" w:rsidRDefault="00654FAE">
      <w:pPr>
        <w:overflowPunct w:val="0"/>
        <w:spacing w:line="540" w:lineRule="exact"/>
        <w:jc w:val="center"/>
      </w:pPr>
      <w:r>
        <w:rPr>
          <w:rFonts w:ascii="標楷體" w:eastAsia="標楷體" w:hAnsi="標楷體"/>
          <w:b/>
          <w:noProof/>
          <w:color w:val="000000"/>
          <w:sz w:val="32"/>
          <w:szCs w:val="32"/>
          <w:u w:val="single"/>
        </w:rPr>
        <mc:AlternateContent>
          <mc:Choice Requires="wps">
            <w:drawing>
              <wp:anchor distT="0" distB="0" distL="114300" distR="114300" simplePos="0" relativeHeight="251684864" behindDoc="0" locked="0" layoutInCell="1" allowOverlap="1">
                <wp:simplePos x="0" y="0"/>
                <wp:positionH relativeFrom="column">
                  <wp:posOffset>4507059</wp:posOffset>
                </wp:positionH>
                <wp:positionV relativeFrom="paragraph">
                  <wp:posOffset>-327346</wp:posOffset>
                </wp:positionV>
                <wp:extent cx="717547" cy="353058"/>
                <wp:effectExtent l="0" t="0" r="25403" b="27942"/>
                <wp:wrapNone/>
                <wp:docPr id="25" name="文字方塊 25"/>
                <wp:cNvGraphicFramePr/>
                <a:graphic xmlns:a="http://schemas.openxmlformats.org/drawingml/2006/main">
                  <a:graphicData uri="http://schemas.microsoft.com/office/word/2010/wordprocessingShape">
                    <wps:wsp>
                      <wps:cNvSpPr txBox="1"/>
                      <wps:spPr>
                        <a:xfrm>
                          <a:off x="0" y="0"/>
                          <a:ext cx="717547" cy="353058"/>
                        </a:xfrm>
                        <a:prstGeom prst="rect">
                          <a:avLst/>
                        </a:prstGeom>
                        <a:solidFill>
                          <a:srgbClr val="FFFFFF"/>
                        </a:solidFill>
                        <a:ln w="9528">
                          <a:solidFill>
                            <a:srgbClr val="000000"/>
                          </a:solidFill>
                          <a:prstDash val="solid"/>
                        </a:ln>
                      </wps:spPr>
                      <wps:txb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wps:txbx>
                      <wps:bodyPr vert="horz" wrap="square" lIns="91440" tIns="45720" rIns="91440" bIns="45720" anchor="t" anchorCtr="0" compatLnSpc="0">
                        <a:noAutofit/>
                      </wps:bodyPr>
                    </wps:wsp>
                  </a:graphicData>
                </a:graphic>
              </wp:anchor>
            </w:drawing>
          </mc:Choice>
          <mc:Fallback>
            <w:pict>
              <v:shape id="文字方塊 25" o:spid="_x0000_s1040" type="#_x0000_t202" style="position:absolute;left:0;text-align:left;margin-left:354.9pt;margin-top:-25.8pt;width:56.5pt;height:27.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" strokeweight=".26467mm">
                <v:textbo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v:textbox>
              </v:shape>
            </w:pict>
          </mc:Fallback>
        </mc:AlternateContent>
      </w:r>
    </w:p>
    <w:p w:rsidR="002D23E6" w:rsidRDefault="00654FAE">
      <w:pPr>
        <w:overflowPunct w:val="0"/>
        <w:spacing w:line="540" w:lineRule="exact"/>
        <w:jc w:val="center"/>
        <w:rPr>
          <w:rFonts w:ascii="標楷體" w:eastAsia="標楷體" w:hAnsi="標楷體" w:cs="Arial"/>
          <w:b/>
          <w:color w:val="000000"/>
          <w:sz w:val="44"/>
          <w:szCs w:val="44"/>
        </w:rPr>
      </w:pPr>
      <w:r>
        <w:rPr>
          <w:rFonts w:ascii="標楷體" w:eastAsia="標楷體" w:hAnsi="標楷體" w:cs="Arial"/>
          <w:b/>
          <w:color w:val="000000"/>
          <w:sz w:val="44"/>
          <w:szCs w:val="44"/>
        </w:rPr>
        <w:t>海巡署北部分署</w:t>
      </w:r>
      <w:r>
        <w:rPr>
          <w:rFonts w:ascii="標楷體" w:eastAsia="標楷體" w:hAnsi="標楷體" w:cs="Arial"/>
          <w:b/>
          <w:color w:val="000000"/>
          <w:sz w:val="44"/>
          <w:szCs w:val="44"/>
        </w:rPr>
        <w:t>113</w:t>
      </w:r>
      <w:r>
        <w:rPr>
          <w:rFonts w:ascii="標楷體" w:eastAsia="標楷體" w:hAnsi="標楷體" w:cs="Arial"/>
          <w:b/>
          <w:color w:val="000000"/>
          <w:sz w:val="44"/>
          <w:szCs w:val="44"/>
        </w:rPr>
        <w:t>年海洋學生體驗營</w:t>
      </w:r>
    </w:p>
    <w:p w:rsidR="002D23E6" w:rsidRDefault="00654FAE">
      <w:pPr>
        <w:overflowPunct w:val="0"/>
        <w:spacing w:line="540" w:lineRule="exact"/>
        <w:jc w:val="center"/>
      </w:pPr>
      <w:r>
        <w:rPr>
          <w:rFonts w:ascii="標楷體" w:eastAsia="標楷體" w:hAnsi="標楷體" w:cs="Arial"/>
          <w:b/>
          <w:color w:val="000000"/>
          <w:sz w:val="44"/>
          <w:szCs w:val="44"/>
        </w:rPr>
        <w:t>「彭佳</w:t>
      </w:r>
      <w:r>
        <w:rPr>
          <w:rFonts w:ascii="標楷體" w:eastAsia="標楷體" w:hAnsi="標楷體" w:cs="Arial"/>
          <w:b/>
          <w:color w:val="000000"/>
          <w:sz w:val="44"/>
          <w:szCs w:val="44"/>
        </w:rPr>
        <w:t>(</w:t>
      </w:r>
      <w:r>
        <w:rPr>
          <w:rFonts w:ascii="標楷體" w:eastAsia="標楷體" w:hAnsi="標楷體" w:cs="Arial"/>
          <w:b/>
          <w:color w:val="000000"/>
          <w:sz w:val="44"/>
          <w:szCs w:val="44"/>
        </w:rPr>
        <w:t>基隆</w:t>
      </w:r>
      <w:r>
        <w:rPr>
          <w:rFonts w:ascii="標楷體" w:eastAsia="標楷體" w:hAnsi="標楷體" w:cs="Arial"/>
          <w:b/>
          <w:color w:val="000000"/>
          <w:sz w:val="44"/>
          <w:szCs w:val="44"/>
        </w:rPr>
        <w:t>)</w:t>
      </w:r>
      <w:r>
        <w:rPr>
          <w:rFonts w:ascii="標楷體" w:eastAsia="標楷體" w:hAnsi="標楷體" w:cs="Arial"/>
          <w:b/>
          <w:color w:val="000000"/>
          <w:sz w:val="44"/>
          <w:szCs w:val="44"/>
        </w:rPr>
        <w:t>嶼你</w:t>
      </w:r>
      <w:r>
        <w:rPr>
          <w:rFonts w:ascii="標楷體" w:eastAsia="標楷體" w:hAnsi="標楷體" w:cs="Arial"/>
          <w:b/>
          <w:color w:val="000000"/>
          <w:sz w:val="44"/>
          <w:szCs w:val="44"/>
        </w:rPr>
        <w:t>-</w:t>
      </w:r>
      <w:r>
        <w:rPr>
          <w:rFonts w:ascii="標楷體" w:eastAsia="標楷體" w:hAnsi="標楷體" w:cs="Arial"/>
          <w:b/>
          <w:color w:val="000000"/>
          <w:sz w:val="44"/>
          <w:szCs w:val="44"/>
        </w:rPr>
        <w:t>瘋玩夏季」</w:t>
      </w:r>
      <w:r>
        <w:rPr>
          <w:rFonts w:ascii="標楷體" w:eastAsia="標楷體" w:hAnsi="標楷體"/>
          <w:b/>
          <w:color w:val="000000"/>
          <w:sz w:val="44"/>
          <w:szCs w:val="44"/>
        </w:rPr>
        <w:t>活</w:t>
      </w:r>
      <w:r>
        <w:rPr>
          <w:rFonts w:ascii="標楷體" w:eastAsia="標楷體" w:hAnsi="標楷體" w:cs="Arial"/>
          <w:b/>
          <w:color w:val="000000"/>
          <w:sz w:val="44"/>
          <w:szCs w:val="44"/>
        </w:rPr>
        <w:t>動</w:t>
      </w:r>
      <w:r>
        <w:rPr>
          <w:rFonts w:ascii="標楷體" w:eastAsia="標楷體" w:hAnsi="標楷體"/>
          <w:b/>
          <w:color w:val="000000"/>
          <w:sz w:val="44"/>
          <w:szCs w:val="44"/>
        </w:rPr>
        <w:t>同意書</w:t>
      </w:r>
    </w:p>
    <w:p w:rsidR="002D23E6" w:rsidRDefault="002D23E6">
      <w:pPr>
        <w:overflowPunct w:val="0"/>
        <w:spacing w:line="540" w:lineRule="exact"/>
        <w:jc w:val="both"/>
        <w:rPr>
          <w:rFonts w:ascii="標楷體" w:eastAsia="標楷體" w:hAnsi="標楷體"/>
          <w:color w:val="000000"/>
          <w:sz w:val="48"/>
          <w:szCs w:val="48"/>
        </w:rPr>
      </w:pPr>
    </w:p>
    <w:p w:rsidR="002D23E6" w:rsidRDefault="00654FAE">
      <w:pPr>
        <w:overflowPunct w:val="0"/>
        <w:spacing w:line="540" w:lineRule="exact"/>
        <w:ind w:firstLine="990"/>
        <w:jc w:val="both"/>
      </w:pPr>
      <w:r>
        <w:rPr>
          <w:rFonts w:ascii="標楷體" w:eastAsia="標楷體" w:hAnsi="標楷體"/>
          <w:color w:val="000000"/>
          <w:sz w:val="44"/>
          <w:szCs w:val="44"/>
        </w:rPr>
        <w:t>本人</w:t>
      </w:r>
      <w:r>
        <w:rPr>
          <w:rFonts w:ascii="標楷體" w:eastAsia="標楷體" w:hAnsi="標楷體"/>
          <w:color w:val="000000"/>
          <w:sz w:val="44"/>
          <w:szCs w:val="44"/>
          <w:u w:val="single"/>
        </w:rPr>
        <w:t xml:space="preserve">           </w:t>
      </w:r>
      <w:r>
        <w:rPr>
          <w:rFonts w:ascii="標楷體" w:eastAsia="標楷體" w:hAnsi="標楷體"/>
          <w:color w:val="000000"/>
          <w:sz w:val="44"/>
          <w:szCs w:val="44"/>
        </w:rPr>
        <w:t>為參加「彭佳</w:t>
      </w:r>
      <w:r>
        <w:rPr>
          <w:rFonts w:ascii="標楷體" w:eastAsia="標楷體" w:hAnsi="標楷體"/>
          <w:color w:val="000000"/>
          <w:sz w:val="44"/>
          <w:szCs w:val="44"/>
        </w:rPr>
        <w:t>(</w:t>
      </w:r>
      <w:r>
        <w:rPr>
          <w:rFonts w:ascii="標楷體" w:eastAsia="標楷體" w:hAnsi="標楷體"/>
          <w:color w:val="000000"/>
          <w:sz w:val="44"/>
          <w:szCs w:val="44"/>
        </w:rPr>
        <w:t>基隆</w:t>
      </w:r>
      <w:r>
        <w:rPr>
          <w:rFonts w:ascii="標楷體" w:eastAsia="標楷體" w:hAnsi="標楷體"/>
          <w:color w:val="000000"/>
          <w:sz w:val="44"/>
          <w:szCs w:val="44"/>
        </w:rPr>
        <w:t>)</w:t>
      </w:r>
      <w:r>
        <w:rPr>
          <w:rFonts w:ascii="標楷體" w:eastAsia="標楷體" w:hAnsi="標楷體"/>
          <w:color w:val="000000"/>
          <w:sz w:val="44"/>
          <w:szCs w:val="44"/>
        </w:rPr>
        <w:t>嶼你</w:t>
      </w:r>
      <w:r>
        <w:rPr>
          <w:rFonts w:ascii="標楷體" w:eastAsia="標楷體" w:hAnsi="標楷體"/>
          <w:color w:val="000000"/>
          <w:sz w:val="44"/>
          <w:szCs w:val="44"/>
        </w:rPr>
        <w:t>-</w:t>
      </w:r>
      <w:r>
        <w:rPr>
          <w:rFonts w:ascii="標楷體" w:eastAsia="標楷體" w:hAnsi="標楷體"/>
          <w:color w:val="000000"/>
          <w:sz w:val="44"/>
          <w:szCs w:val="44"/>
        </w:rPr>
        <w:t>瘋玩夏季」之</w:t>
      </w:r>
      <w:r>
        <w:rPr>
          <w:rFonts w:ascii="標楷體" w:eastAsia="標楷體" w:hAnsi="標楷體"/>
          <w:b/>
          <w:color w:val="000000"/>
          <w:sz w:val="44"/>
          <w:szCs w:val="44"/>
        </w:rPr>
        <w:t>大專院校生及研究生</w:t>
      </w:r>
      <w:r>
        <w:rPr>
          <w:rFonts w:ascii="標楷體" w:eastAsia="標楷體" w:hAnsi="標楷體"/>
          <w:b/>
          <w:color w:val="000000"/>
          <w:sz w:val="44"/>
          <w:szCs w:val="44"/>
        </w:rPr>
        <w:t>(3</w:t>
      </w:r>
      <w:r>
        <w:rPr>
          <w:rFonts w:ascii="標楷體" w:eastAsia="標楷體" w:hAnsi="標楷體"/>
          <w:b/>
          <w:color w:val="000000"/>
          <w:sz w:val="44"/>
          <w:szCs w:val="44"/>
        </w:rPr>
        <w:t>天</w:t>
      </w:r>
      <w:r>
        <w:rPr>
          <w:rFonts w:ascii="標楷體" w:eastAsia="標楷體" w:hAnsi="標楷體"/>
          <w:b/>
          <w:color w:val="000000"/>
          <w:sz w:val="44"/>
          <w:szCs w:val="44"/>
        </w:rPr>
        <w:t>2</w:t>
      </w:r>
      <w:r>
        <w:rPr>
          <w:rFonts w:ascii="標楷體" w:eastAsia="標楷體" w:hAnsi="標楷體"/>
          <w:b/>
          <w:color w:val="000000"/>
          <w:sz w:val="44"/>
          <w:szCs w:val="44"/>
        </w:rPr>
        <w:t>夜</w:t>
      </w:r>
      <w:r>
        <w:rPr>
          <w:rFonts w:ascii="標楷體" w:eastAsia="標楷體" w:hAnsi="標楷體"/>
          <w:b/>
          <w:color w:val="000000"/>
          <w:sz w:val="44"/>
          <w:szCs w:val="44"/>
        </w:rPr>
        <w:t>)□</w:t>
      </w:r>
      <w:r>
        <w:rPr>
          <w:rFonts w:ascii="標楷體" w:eastAsia="標楷體" w:hAnsi="標楷體"/>
          <w:b/>
          <w:color w:val="000000"/>
          <w:sz w:val="44"/>
          <w:szCs w:val="44"/>
        </w:rPr>
        <w:t>第</w:t>
      </w:r>
      <w:r>
        <w:rPr>
          <w:rFonts w:ascii="標楷體" w:eastAsia="標楷體" w:hAnsi="標楷體"/>
          <w:b/>
          <w:color w:val="000000"/>
          <w:sz w:val="44"/>
          <w:szCs w:val="44"/>
        </w:rPr>
        <w:t>1</w:t>
      </w:r>
      <w:r>
        <w:rPr>
          <w:rFonts w:ascii="標楷體" w:eastAsia="標楷體" w:hAnsi="標楷體"/>
          <w:b/>
          <w:color w:val="000000"/>
          <w:sz w:val="44"/>
          <w:szCs w:val="44"/>
        </w:rPr>
        <w:t>梯次</w:t>
      </w:r>
      <w:r>
        <w:rPr>
          <w:rFonts w:ascii="標楷體" w:eastAsia="標楷體" w:hAnsi="標楷體"/>
          <w:b/>
          <w:color w:val="000000"/>
          <w:sz w:val="44"/>
          <w:szCs w:val="44"/>
        </w:rPr>
        <w:t>□</w:t>
      </w:r>
      <w:r>
        <w:rPr>
          <w:rFonts w:ascii="標楷體" w:eastAsia="標楷體" w:hAnsi="標楷體"/>
          <w:b/>
          <w:color w:val="000000"/>
          <w:sz w:val="44"/>
          <w:szCs w:val="44"/>
        </w:rPr>
        <w:t>第</w:t>
      </w:r>
      <w:r>
        <w:rPr>
          <w:rFonts w:ascii="標楷體" w:eastAsia="標楷體" w:hAnsi="標楷體"/>
          <w:b/>
          <w:color w:val="000000"/>
          <w:sz w:val="44"/>
          <w:szCs w:val="44"/>
        </w:rPr>
        <w:t>2</w:t>
      </w:r>
      <w:r>
        <w:rPr>
          <w:rFonts w:ascii="標楷體" w:eastAsia="標楷體" w:hAnsi="標楷體"/>
          <w:b/>
          <w:color w:val="000000"/>
          <w:sz w:val="44"/>
          <w:szCs w:val="44"/>
        </w:rPr>
        <w:t>梯次、國高中</w:t>
      </w:r>
      <w:r>
        <w:rPr>
          <w:rFonts w:ascii="標楷體" w:eastAsia="標楷體" w:hAnsi="標楷體"/>
          <w:b/>
          <w:color w:val="000000"/>
          <w:sz w:val="44"/>
          <w:szCs w:val="44"/>
        </w:rPr>
        <w:t>(</w:t>
      </w:r>
      <w:r>
        <w:rPr>
          <w:rFonts w:ascii="標楷體" w:eastAsia="標楷體" w:hAnsi="標楷體"/>
          <w:b/>
          <w:color w:val="000000"/>
          <w:sz w:val="44"/>
          <w:szCs w:val="44"/>
        </w:rPr>
        <w:t>職</w:t>
      </w:r>
      <w:r>
        <w:rPr>
          <w:rFonts w:ascii="標楷體" w:eastAsia="標楷體" w:hAnsi="標楷體"/>
          <w:b/>
          <w:color w:val="000000"/>
          <w:sz w:val="44"/>
          <w:szCs w:val="44"/>
        </w:rPr>
        <w:t>)</w:t>
      </w:r>
      <w:r>
        <w:rPr>
          <w:rFonts w:ascii="標楷體" w:eastAsia="標楷體" w:hAnsi="標楷體"/>
          <w:b/>
          <w:color w:val="000000"/>
          <w:sz w:val="44"/>
          <w:szCs w:val="44"/>
        </w:rPr>
        <w:t>生</w:t>
      </w:r>
      <w:r>
        <w:rPr>
          <w:rFonts w:ascii="標楷體" w:eastAsia="標楷體" w:hAnsi="標楷體"/>
          <w:b/>
          <w:color w:val="000000"/>
          <w:sz w:val="44"/>
          <w:szCs w:val="44"/>
        </w:rPr>
        <w:t>(2</w:t>
      </w:r>
      <w:r>
        <w:rPr>
          <w:rFonts w:ascii="標楷體" w:eastAsia="標楷體" w:hAnsi="標楷體"/>
          <w:b/>
          <w:color w:val="000000"/>
          <w:sz w:val="44"/>
          <w:szCs w:val="44"/>
        </w:rPr>
        <w:t>天</w:t>
      </w:r>
      <w:r>
        <w:rPr>
          <w:rFonts w:ascii="標楷體" w:eastAsia="標楷體" w:hAnsi="標楷體"/>
          <w:b/>
          <w:color w:val="000000"/>
          <w:sz w:val="44"/>
          <w:szCs w:val="44"/>
        </w:rPr>
        <w:t>1</w:t>
      </w:r>
      <w:r>
        <w:rPr>
          <w:rFonts w:ascii="標楷體" w:eastAsia="標楷體" w:hAnsi="標楷體"/>
          <w:b/>
          <w:color w:val="000000"/>
          <w:sz w:val="44"/>
          <w:szCs w:val="44"/>
        </w:rPr>
        <w:t>夜</w:t>
      </w:r>
      <w:r>
        <w:rPr>
          <w:rFonts w:ascii="標楷體" w:eastAsia="標楷體" w:hAnsi="標楷體"/>
          <w:b/>
          <w:color w:val="000000"/>
          <w:sz w:val="44"/>
          <w:szCs w:val="44"/>
        </w:rPr>
        <w:t>) □</w:t>
      </w:r>
      <w:r>
        <w:rPr>
          <w:rFonts w:ascii="標楷體" w:eastAsia="標楷體" w:hAnsi="標楷體"/>
          <w:b/>
          <w:color w:val="000000"/>
          <w:sz w:val="44"/>
          <w:szCs w:val="44"/>
        </w:rPr>
        <w:t>第</w:t>
      </w:r>
      <w:r>
        <w:rPr>
          <w:rFonts w:ascii="標楷體" w:eastAsia="標楷體" w:hAnsi="標楷體"/>
          <w:b/>
          <w:color w:val="000000"/>
          <w:sz w:val="44"/>
          <w:szCs w:val="44"/>
        </w:rPr>
        <w:t>1</w:t>
      </w:r>
      <w:r>
        <w:rPr>
          <w:rFonts w:ascii="標楷體" w:eastAsia="標楷體" w:hAnsi="標楷體"/>
          <w:b/>
          <w:color w:val="000000"/>
          <w:sz w:val="44"/>
          <w:szCs w:val="44"/>
        </w:rPr>
        <w:t>梯次</w:t>
      </w:r>
      <w:r>
        <w:rPr>
          <w:rFonts w:ascii="標楷體" w:eastAsia="標楷體" w:hAnsi="標楷體"/>
          <w:b/>
          <w:color w:val="000000"/>
          <w:sz w:val="44"/>
          <w:szCs w:val="44"/>
        </w:rPr>
        <w:t>□</w:t>
      </w:r>
      <w:r>
        <w:rPr>
          <w:rFonts w:ascii="標楷體" w:eastAsia="標楷體" w:hAnsi="標楷體"/>
          <w:b/>
          <w:color w:val="000000"/>
          <w:sz w:val="44"/>
          <w:szCs w:val="44"/>
        </w:rPr>
        <w:t>第</w:t>
      </w:r>
      <w:r>
        <w:rPr>
          <w:rFonts w:ascii="標楷體" w:eastAsia="標楷體" w:hAnsi="標楷體"/>
          <w:b/>
          <w:color w:val="000000"/>
          <w:sz w:val="44"/>
          <w:szCs w:val="44"/>
        </w:rPr>
        <w:t>2</w:t>
      </w:r>
      <w:r>
        <w:rPr>
          <w:rFonts w:ascii="標楷體" w:eastAsia="標楷體" w:hAnsi="標楷體"/>
          <w:b/>
          <w:color w:val="000000"/>
          <w:sz w:val="44"/>
          <w:szCs w:val="44"/>
        </w:rPr>
        <w:t>梯次</w:t>
      </w:r>
      <w:r>
        <w:rPr>
          <w:rFonts w:ascii="標楷體" w:eastAsia="標楷體" w:hAnsi="標楷體"/>
          <w:color w:val="000000"/>
          <w:sz w:val="20"/>
          <w:szCs w:val="44"/>
        </w:rPr>
        <w:t>(</w:t>
      </w:r>
      <w:r>
        <w:rPr>
          <w:rFonts w:ascii="標楷體" w:eastAsia="標楷體" w:hAnsi="標楷體"/>
          <w:color w:val="000000"/>
          <w:sz w:val="20"/>
          <w:szCs w:val="44"/>
        </w:rPr>
        <w:t>請勾選</w:t>
      </w:r>
      <w:r>
        <w:rPr>
          <w:rFonts w:ascii="標楷體" w:eastAsia="標楷體" w:hAnsi="標楷體"/>
          <w:color w:val="000000"/>
          <w:sz w:val="20"/>
          <w:szCs w:val="44"/>
        </w:rPr>
        <w:t>)</w:t>
      </w:r>
      <w:r>
        <w:rPr>
          <w:rFonts w:ascii="標楷體" w:eastAsia="標楷體" w:hAnsi="標楷體"/>
          <w:color w:val="000000"/>
          <w:sz w:val="44"/>
          <w:szCs w:val="44"/>
        </w:rPr>
        <w:t>之活動，願恪遵活動有關規定及工作人員之指導；嗣活動期間如因未遵守相關規定及工作人員之指導，致發生意外事故，使本身法益遭受損害，同意自行負擔一切法律責任。</w:t>
      </w:r>
    </w:p>
    <w:p w:rsidR="002D23E6" w:rsidRDefault="002D23E6">
      <w:pPr>
        <w:overflowPunct w:val="0"/>
        <w:spacing w:line="460" w:lineRule="exact"/>
        <w:ind w:firstLine="990"/>
        <w:jc w:val="both"/>
        <w:rPr>
          <w:rFonts w:ascii="標楷體" w:eastAsia="標楷體" w:hAnsi="標楷體"/>
          <w:color w:val="000000"/>
          <w:sz w:val="44"/>
          <w:szCs w:val="44"/>
        </w:rPr>
      </w:pPr>
    </w:p>
    <w:p w:rsidR="002D23E6" w:rsidRDefault="00654FAE">
      <w:pPr>
        <w:overflowPunct w:val="0"/>
        <w:spacing w:line="460" w:lineRule="exact"/>
        <w:ind w:firstLine="898"/>
        <w:jc w:val="both"/>
        <w:rPr>
          <w:rFonts w:ascii="標楷體" w:eastAsia="標楷體" w:hAnsi="標楷體"/>
          <w:color w:val="000000"/>
          <w:sz w:val="44"/>
          <w:szCs w:val="44"/>
        </w:rPr>
      </w:pPr>
      <w:r>
        <w:rPr>
          <w:rFonts w:ascii="標楷體" w:eastAsia="標楷體" w:hAnsi="標楷體"/>
          <w:color w:val="000000"/>
          <w:sz w:val="44"/>
          <w:szCs w:val="44"/>
        </w:rPr>
        <w:t>此致</w:t>
      </w:r>
    </w:p>
    <w:p w:rsidR="002D23E6" w:rsidRDefault="00654FAE">
      <w:pPr>
        <w:overflowPunct w:val="0"/>
        <w:spacing w:line="460" w:lineRule="exact"/>
        <w:jc w:val="both"/>
        <w:rPr>
          <w:rFonts w:ascii="標楷體" w:eastAsia="標楷體" w:hAnsi="標楷體"/>
          <w:color w:val="000000"/>
          <w:sz w:val="44"/>
          <w:szCs w:val="44"/>
        </w:rPr>
      </w:pPr>
      <w:r>
        <w:rPr>
          <w:rFonts w:ascii="標楷體" w:eastAsia="標楷體" w:hAnsi="標楷體"/>
          <w:color w:val="000000"/>
          <w:sz w:val="44"/>
          <w:szCs w:val="44"/>
        </w:rPr>
        <w:t xml:space="preserve">        </w:t>
      </w:r>
      <w:r>
        <w:rPr>
          <w:rFonts w:ascii="標楷體" w:eastAsia="標楷體" w:hAnsi="標楷體"/>
          <w:color w:val="000000"/>
          <w:sz w:val="44"/>
          <w:szCs w:val="44"/>
        </w:rPr>
        <w:t>海巡署北部分署</w:t>
      </w:r>
      <w:r>
        <w:rPr>
          <w:rFonts w:ascii="標楷體" w:eastAsia="標楷體" w:hAnsi="標楷體"/>
          <w:color w:val="000000"/>
          <w:sz w:val="44"/>
          <w:szCs w:val="44"/>
        </w:rPr>
        <w:t xml:space="preserve"> </w:t>
      </w:r>
    </w:p>
    <w:p w:rsidR="002D23E6" w:rsidRDefault="002D23E6">
      <w:pPr>
        <w:overflowPunct w:val="0"/>
        <w:spacing w:line="460" w:lineRule="exact"/>
        <w:jc w:val="both"/>
        <w:rPr>
          <w:rFonts w:ascii="標楷體" w:eastAsia="標楷體" w:hAnsi="標楷體"/>
          <w:color w:val="000000"/>
          <w:sz w:val="44"/>
          <w:szCs w:val="44"/>
        </w:rPr>
      </w:pPr>
    </w:p>
    <w:p w:rsidR="002D23E6" w:rsidRDefault="00654FAE">
      <w:pPr>
        <w:overflowPunct w:val="0"/>
        <w:spacing w:line="460" w:lineRule="exact"/>
        <w:jc w:val="both"/>
        <w:rPr>
          <w:rFonts w:ascii="標楷體" w:eastAsia="標楷體" w:hAnsi="標楷體"/>
          <w:color w:val="000000"/>
          <w:sz w:val="44"/>
          <w:szCs w:val="44"/>
        </w:rPr>
      </w:pPr>
      <w:r>
        <w:rPr>
          <w:rFonts w:ascii="標楷體" w:eastAsia="標楷體" w:hAnsi="標楷體"/>
          <w:color w:val="000000"/>
          <w:sz w:val="44"/>
          <w:szCs w:val="44"/>
        </w:rPr>
        <w:t>立同意書人：</w:t>
      </w:r>
    </w:p>
    <w:p w:rsidR="002D23E6" w:rsidRDefault="002D23E6">
      <w:pPr>
        <w:overflowPunct w:val="0"/>
        <w:spacing w:line="460" w:lineRule="exact"/>
        <w:jc w:val="both"/>
        <w:rPr>
          <w:rFonts w:ascii="標楷體" w:eastAsia="標楷體" w:hAnsi="標楷體"/>
          <w:color w:val="000000"/>
          <w:sz w:val="44"/>
          <w:szCs w:val="44"/>
        </w:rPr>
      </w:pPr>
    </w:p>
    <w:p w:rsidR="002D23E6" w:rsidRDefault="00654FAE">
      <w:pPr>
        <w:overflowPunct w:val="0"/>
        <w:spacing w:line="460" w:lineRule="exact"/>
        <w:jc w:val="both"/>
        <w:rPr>
          <w:rFonts w:ascii="標楷體" w:eastAsia="標楷體" w:hAnsi="標楷體"/>
          <w:color w:val="000000"/>
          <w:sz w:val="44"/>
          <w:szCs w:val="44"/>
        </w:rPr>
      </w:pPr>
      <w:r>
        <w:rPr>
          <w:rFonts w:ascii="標楷體" w:eastAsia="標楷體" w:hAnsi="標楷體"/>
          <w:color w:val="000000"/>
          <w:sz w:val="44"/>
          <w:szCs w:val="44"/>
        </w:rPr>
        <w:t>法定代理人：</w:t>
      </w:r>
    </w:p>
    <w:p w:rsidR="002D23E6" w:rsidRDefault="002D23E6">
      <w:pPr>
        <w:overflowPunct w:val="0"/>
        <w:spacing w:line="460" w:lineRule="exact"/>
        <w:jc w:val="both"/>
        <w:rPr>
          <w:rFonts w:ascii="標楷體" w:eastAsia="標楷體" w:hAnsi="標楷體"/>
          <w:color w:val="000000"/>
          <w:sz w:val="44"/>
          <w:szCs w:val="44"/>
        </w:rPr>
      </w:pPr>
    </w:p>
    <w:p w:rsidR="002D23E6" w:rsidRDefault="00654FAE">
      <w:pPr>
        <w:overflowPunct w:val="0"/>
        <w:spacing w:line="460" w:lineRule="exact"/>
        <w:ind w:left="-120" w:right="-120"/>
        <w:jc w:val="both"/>
        <w:rPr>
          <w:rFonts w:ascii="標楷體" w:eastAsia="標楷體" w:hAnsi="標楷體"/>
          <w:color w:val="000000"/>
          <w:sz w:val="44"/>
          <w:szCs w:val="44"/>
        </w:rPr>
      </w:pPr>
      <w:r>
        <w:rPr>
          <w:rFonts w:ascii="標楷體" w:eastAsia="標楷體" w:hAnsi="標楷體"/>
          <w:color w:val="000000"/>
          <w:sz w:val="44"/>
          <w:szCs w:val="44"/>
        </w:rPr>
        <w:t>（未滿</w:t>
      </w:r>
      <w:r>
        <w:rPr>
          <w:rFonts w:ascii="標楷體" w:eastAsia="標楷體" w:hAnsi="標楷體"/>
          <w:color w:val="000000"/>
          <w:sz w:val="44"/>
          <w:szCs w:val="44"/>
        </w:rPr>
        <w:t>20</w:t>
      </w:r>
      <w:r>
        <w:rPr>
          <w:rFonts w:ascii="標楷體" w:eastAsia="標楷體" w:hAnsi="標楷體"/>
          <w:color w:val="000000"/>
          <w:sz w:val="44"/>
          <w:szCs w:val="44"/>
        </w:rPr>
        <w:t>歲者，應得法定代理人同意並簽名）</w:t>
      </w:r>
    </w:p>
    <w:p w:rsidR="002D23E6" w:rsidRDefault="002D23E6">
      <w:pPr>
        <w:overflowPunct w:val="0"/>
        <w:spacing w:line="460" w:lineRule="exact"/>
        <w:jc w:val="both"/>
        <w:rPr>
          <w:rFonts w:ascii="標楷體" w:eastAsia="標楷體" w:hAnsi="標楷體"/>
          <w:color w:val="000000"/>
          <w:sz w:val="44"/>
          <w:szCs w:val="44"/>
        </w:rPr>
      </w:pPr>
    </w:p>
    <w:p w:rsidR="002D23E6" w:rsidRDefault="002D23E6">
      <w:pPr>
        <w:overflowPunct w:val="0"/>
        <w:spacing w:line="460" w:lineRule="exact"/>
        <w:jc w:val="both"/>
        <w:rPr>
          <w:rFonts w:ascii="標楷體" w:eastAsia="標楷體" w:hAnsi="標楷體"/>
          <w:color w:val="000000"/>
          <w:sz w:val="44"/>
          <w:szCs w:val="44"/>
        </w:rPr>
      </w:pPr>
    </w:p>
    <w:p w:rsidR="002D23E6" w:rsidRDefault="002D23E6">
      <w:pPr>
        <w:overflowPunct w:val="0"/>
        <w:spacing w:line="460" w:lineRule="exact"/>
        <w:jc w:val="both"/>
        <w:rPr>
          <w:rFonts w:ascii="標楷體" w:eastAsia="標楷體" w:hAnsi="標楷體"/>
          <w:color w:val="000000"/>
          <w:sz w:val="44"/>
          <w:szCs w:val="44"/>
        </w:rPr>
      </w:pPr>
    </w:p>
    <w:p w:rsidR="002D23E6" w:rsidRDefault="002D23E6">
      <w:pPr>
        <w:overflowPunct w:val="0"/>
        <w:spacing w:line="460" w:lineRule="exact"/>
        <w:jc w:val="both"/>
        <w:rPr>
          <w:rFonts w:ascii="標楷體" w:eastAsia="標楷體" w:hAnsi="標楷體"/>
          <w:color w:val="000000"/>
          <w:sz w:val="44"/>
          <w:szCs w:val="44"/>
        </w:rPr>
      </w:pPr>
    </w:p>
    <w:p w:rsidR="002D23E6" w:rsidRDefault="00654FAE">
      <w:pPr>
        <w:spacing w:line="460" w:lineRule="exact"/>
        <w:jc w:val="right"/>
        <w:rPr>
          <w:rFonts w:ascii="標楷體" w:eastAsia="標楷體" w:hAnsi="標楷體"/>
          <w:color w:val="000000"/>
          <w:sz w:val="44"/>
          <w:szCs w:val="44"/>
        </w:rPr>
      </w:pPr>
      <w:r>
        <w:rPr>
          <w:rFonts w:ascii="標楷體" w:eastAsia="標楷體" w:hAnsi="標楷體"/>
          <w:color w:val="000000"/>
          <w:sz w:val="44"/>
          <w:szCs w:val="44"/>
        </w:rPr>
        <w:t>中華民國</w:t>
      </w:r>
      <w:r>
        <w:rPr>
          <w:rFonts w:ascii="標楷體" w:eastAsia="標楷體" w:hAnsi="標楷體"/>
          <w:color w:val="000000"/>
          <w:sz w:val="44"/>
          <w:szCs w:val="44"/>
        </w:rPr>
        <w:t xml:space="preserve"> </w:t>
      </w:r>
      <w:r>
        <w:rPr>
          <w:rFonts w:ascii="標楷體" w:eastAsia="標楷體" w:hAnsi="標楷體"/>
          <w:color w:val="000000"/>
          <w:sz w:val="44"/>
          <w:szCs w:val="44"/>
        </w:rPr>
        <w:t xml:space="preserve">    </w:t>
      </w:r>
      <w:r>
        <w:rPr>
          <w:rFonts w:ascii="標楷體" w:eastAsia="標楷體" w:hAnsi="標楷體"/>
          <w:color w:val="000000"/>
          <w:sz w:val="44"/>
          <w:szCs w:val="44"/>
        </w:rPr>
        <w:t>年</w:t>
      </w:r>
      <w:r>
        <w:rPr>
          <w:rFonts w:ascii="標楷體" w:eastAsia="標楷體" w:hAnsi="標楷體"/>
          <w:color w:val="000000"/>
          <w:sz w:val="44"/>
          <w:szCs w:val="44"/>
        </w:rPr>
        <w:t xml:space="preserve">    </w:t>
      </w:r>
      <w:r>
        <w:rPr>
          <w:rFonts w:ascii="標楷體" w:eastAsia="標楷體" w:hAnsi="標楷體"/>
          <w:color w:val="000000"/>
          <w:sz w:val="44"/>
          <w:szCs w:val="44"/>
        </w:rPr>
        <w:t>月</w:t>
      </w:r>
      <w:r>
        <w:rPr>
          <w:rFonts w:ascii="標楷體" w:eastAsia="標楷體" w:hAnsi="標楷體"/>
          <w:color w:val="000000"/>
          <w:sz w:val="44"/>
          <w:szCs w:val="44"/>
        </w:rPr>
        <w:t xml:space="preserve">    </w:t>
      </w:r>
      <w:r>
        <w:rPr>
          <w:rFonts w:ascii="標楷體" w:eastAsia="標楷體" w:hAnsi="標楷體"/>
          <w:color w:val="000000"/>
          <w:sz w:val="44"/>
          <w:szCs w:val="44"/>
        </w:rPr>
        <w:t>日</w:t>
      </w:r>
    </w:p>
    <w:p w:rsidR="002D23E6" w:rsidRDefault="00654FAE">
      <w:pPr>
        <w:jc w:val="center"/>
      </w:pPr>
      <w:r>
        <w:rPr>
          <w:rFonts w:ascii="標楷體" w:eastAsia="標楷體" w:hAnsi="標楷體" w:cs="新細明體"/>
          <w:b/>
          <w:bCs/>
          <w:noProof/>
          <w:color w:val="000000"/>
          <w:kern w:val="0"/>
          <w:sz w:val="36"/>
          <w:szCs w:val="48"/>
        </w:rPr>
        <mc:AlternateContent>
          <mc:Choice Requires="wps">
            <w:drawing>
              <wp:anchor distT="0" distB="0" distL="114300" distR="114300" simplePos="0" relativeHeight="251718656" behindDoc="0" locked="0" layoutInCell="1" allowOverlap="1">
                <wp:simplePos x="0" y="0"/>
                <wp:positionH relativeFrom="column">
                  <wp:posOffset>4420483</wp:posOffset>
                </wp:positionH>
                <wp:positionV relativeFrom="paragraph">
                  <wp:posOffset>-344801</wp:posOffset>
                </wp:positionV>
                <wp:extent cx="761996" cy="396236"/>
                <wp:effectExtent l="0" t="0" r="19054" b="22864"/>
                <wp:wrapNone/>
                <wp:docPr id="26" name="文字方塊 2"/>
                <wp:cNvGraphicFramePr/>
                <a:graphic xmlns:a="http://schemas.openxmlformats.org/drawingml/2006/main">
                  <a:graphicData uri="http://schemas.microsoft.com/office/word/2010/wordprocessingShape">
                    <wps:wsp>
                      <wps:cNvSpPr txBox="1"/>
                      <wps:spPr>
                        <a:xfrm>
                          <a:off x="0" y="0"/>
                          <a:ext cx="761996" cy="396236"/>
                        </a:xfrm>
                        <a:prstGeom prst="rect">
                          <a:avLst/>
                        </a:prstGeom>
                        <a:solidFill>
                          <a:srgbClr val="FFFFFF"/>
                        </a:solidFill>
                        <a:ln w="9528">
                          <a:solidFill>
                            <a:srgbClr val="000000"/>
                          </a:solidFill>
                          <a:prstDash val="solid"/>
                        </a:ln>
                      </wps:spPr>
                      <wps:txbx>
                        <w:txbxContent>
                          <w:p w:rsidR="002D23E6" w:rsidRDefault="00654FAE">
                            <w:pPr>
                              <w:spacing w:line="36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wps:txbx>
                      <wps:bodyPr vert="horz" wrap="square" lIns="91440" tIns="45720" rIns="91440" bIns="45720" anchor="t" anchorCtr="0" compatLnSpc="0">
                        <a:noAutofit/>
                      </wps:bodyPr>
                    </wps:wsp>
                  </a:graphicData>
                </a:graphic>
              </wp:anchor>
            </w:drawing>
          </mc:Choice>
          <mc:Fallback>
            <w:pict>
              <v:shape id="_x0000_s1041" type="#_x0000_t202" style="position:absolute;left:0;text-align:left;margin-left:348.05pt;margin-top:-27.15pt;width:60pt;height:31.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" strokeweight=".26467mm">
                <v:textbox>
                  <w:txbxContent>
                    <w:p w:rsidR="002D23E6" w:rsidRDefault="00654FAE">
                      <w:pPr>
                        <w:spacing w:line="36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v:textbox>
              </v:shape>
            </w:pict>
          </mc:Fallback>
        </mc:AlternateContent>
      </w:r>
      <w:r>
        <w:rPr>
          <w:rFonts w:ascii="標楷體" w:eastAsia="標楷體" w:hAnsi="標楷體"/>
          <w:color w:val="000000"/>
          <w:sz w:val="48"/>
          <w:szCs w:val="48"/>
        </w:rPr>
        <w:t>肖像權使用同意書</w:t>
      </w:r>
    </w:p>
    <w:p w:rsidR="002D23E6" w:rsidRDefault="002D23E6">
      <w:pPr>
        <w:jc w:val="center"/>
        <w:rPr>
          <w:rFonts w:ascii="標楷體" w:eastAsia="標楷體" w:hAnsi="標楷體"/>
          <w:color w:val="000000"/>
          <w:sz w:val="48"/>
          <w:szCs w:val="48"/>
        </w:rPr>
      </w:pPr>
    </w:p>
    <w:p w:rsidR="002D23E6" w:rsidRDefault="00654FAE">
      <w:pPr>
        <w:ind w:firstLine="640"/>
        <w:jc w:val="both"/>
      </w:pPr>
      <w:r>
        <w:rPr>
          <w:rFonts w:ascii="標楷體" w:eastAsia="標楷體" w:hAnsi="標楷體"/>
          <w:color w:val="000000"/>
          <w:sz w:val="32"/>
          <w:szCs w:val="32"/>
        </w:rPr>
        <w:t>本人</w:t>
      </w:r>
      <w:r>
        <w:rPr>
          <w:rFonts w:ascii="標楷體" w:eastAsia="標楷體" w:hAnsi="標楷體"/>
          <w:color w:val="000000"/>
          <w:sz w:val="32"/>
          <w:szCs w:val="32"/>
          <w:u w:val="single"/>
        </w:rPr>
        <w:t xml:space="preserve">         </w:t>
      </w:r>
      <w:r>
        <w:rPr>
          <w:rFonts w:ascii="標楷體" w:eastAsia="標楷體" w:hAnsi="標楷體"/>
          <w:color w:val="000000"/>
          <w:sz w:val="32"/>
          <w:szCs w:val="32"/>
        </w:rPr>
        <w:t>同意並授權海洋委員會海巡署北部分署於所舉辦之</w:t>
      </w:r>
      <w:r>
        <w:rPr>
          <w:rFonts w:ascii="標楷體" w:eastAsia="標楷體" w:hAnsi="標楷體"/>
          <w:color w:val="000000"/>
          <w:sz w:val="32"/>
          <w:szCs w:val="32"/>
        </w:rPr>
        <w:t>113</w:t>
      </w:r>
      <w:r>
        <w:rPr>
          <w:rFonts w:ascii="標楷體" w:eastAsia="標楷體" w:hAnsi="標楷體"/>
          <w:color w:val="000000"/>
          <w:sz w:val="32"/>
          <w:szCs w:val="32"/>
        </w:rPr>
        <w:t>年海洋學生體驗營「彭佳嶼</w:t>
      </w:r>
      <w:r>
        <w:rPr>
          <w:rFonts w:ascii="標楷體" w:eastAsia="標楷體" w:hAnsi="標楷體"/>
          <w:color w:val="000000"/>
          <w:sz w:val="32"/>
          <w:szCs w:val="32"/>
        </w:rPr>
        <w:t>(</w:t>
      </w:r>
      <w:r>
        <w:rPr>
          <w:rFonts w:ascii="標楷體" w:eastAsia="標楷體" w:hAnsi="標楷體"/>
          <w:color w:val="000000"/>
          <w:sz w:val="32"/>
          <w:szCs w:val="32"/>
        </w:rPr>
        <w:t>基隆</w:t>
      </w:r>
      <w:r>
        <w:rPr>
          <w:rFonts w:ascii="標楷體" w:eastAsia="標楷體" w:hAnsi="標楷體"/>
          <w:color w:val="000000"/>
          <w:sz w:val="32"/>
          <w:szCs w:val="32"/>
        </w:rPr>
        <w:t>)</w:t>
      </w:r>
      <w:r>
        <w:rPr>
          <w:rFonts w:ascii="標楷體" w:eastAsia="標楷體" w:hAnsi="標楷體"/>
          <w:color w:val="000000"/>
          <w:sz w:val="32"/>
          <w:szCs w:val="32"/>
        </w:rPr>
        <w:t>你</w:t>
      </w:r>
      <w:r>
        <w:rPr>
          <w:rFonts w:ascii="標楷體" w:eastAsia="標楷體" w:hAnsi="標楷體"/>
          <w:color w:val="000000"/>
          <w:sz w:val="32"/>
          <w:szCs w:val="32"/>
        </w:rPr>
        <w:t>-</w:t>
      </w:r>
      <w:r>
        <w:rPr>
          <w:rFonts w:ascii="標楷體" w:eastAsia="標楷體" w:hAnsi="標楷體"/>
          <w:color w:val="000000"/>
          <w:sz w:val="32"/>
          <w:szCs w:val="32"/>
        </w:rPr>
        <w:t>瘋玩夏季」活動拍攝、編輯、使用、公開展示本人之肖像、聲音，並同意海洋委員會、海巡署及本分署基於公務目的，自行或授權第三人，於網站、刊物、平面、電子及其他各類媒體使用之。</w:t>
      </w:r>
      <w:r>
        <w:rPr>
          <w:rFonts w:ascii="標楷體" w:eastAsia="標楷體" w:hAnsi="標楷體"/>
          <w:color w:val="000000"/>
          <w:sz w:val="32"/>
          <w:szCs w:val="32"/>
        </w:rPr>
        <w:t xml:space="preserve"> </w:t>
      </w:r>
    </w:p>
    <w:p w:rsidR="002D23E6" w:rsidRDefault="00654FAE">
      <w:pPr>
        <w:ind w:firstLine="640"/>
        <w:jc w:val="both"/>
        <w:rPr>
          <w:rFonts w:ascii="標楷體" w:eastAsia="標楷體" w:hAnsi="標楷體"/>
          <w:color w:val="000000"/>
          <w:sz w:val="32"/>
          <w:szCs w:val="32"/>
        </w:rPr>
      </w:pPr>
      <w:r>
        <w:rPr>
          <w:rFonts w:ascii="標楷體" w:eastAsia="標楷體" w:hAnsi="標楷體"/>
          <w:color w:val="000000"/>
          <w:sz w:val="32"/>
          <w:szCs w:val="32"/>
        </w:rPr>
        <w:t>本人亦同意海洋委員會海巡署北部分署就上述著作物享有完整之著作權。</w:t>
      </w:r>
    </w:p>
    <w:p w:rsidR="002D23E6" w:rsidRDefault="002D23E6">
      <w:pPr>
        <w:rPr>
          <w:rFonts w:ascii="標楷體" w:eastAsia="標楷體" w:hAnsi="標楷體"/>
          <w:color w:val="000000"/>
          <w:sz w:val="32"/>
          <w:szCs w:val="32"/>
        </w:rPr>
      </w:pPr>
    </w:p>
    <w:p w:rsidR="002D23E6" w:rsidRDefault="00654FAE">
      <w:pPr>
        <w:rPr>
          <w:rFonts w:ascii="標楷體" w:eastAsia="標楷體" w:hAnsi="標楷體"/>
          <w:color w:val="000000"/>
          <w:sz w:val="32"/>
          <w:szCs w:val="32"/>
        </w:rPr>
      </w:pPr>
      <w:r>
        <w:rPr>
          <w:rFonts w:ascii="標楷體" w:eastAsia="標楷體" w:hAnsi="標楷體"/>
          <w:color w:val="000000"/>
          <w:sz w:val="32"/>
          <w:szCs w:val="32"/>
        </w:rPr>
        <w:t>此致</w:t>
      </w:r>
    </w:p>
    <w:p w:rsidR="002D23E6" w:rsidRDefault="00654FAE">
      <w:r>
        <w:rPr>
          <w:rFonts w:ascii="標楷體" w:eastAsia="標楷體" w:hAnsi="標楷體"/>
          <w:color w:val="000000"/>
          <w:sz w:val="32"/>
          <w:szCs w:val="32"/>
        </w:rPr>
        <w:t>海洋委員會海巡署北部分署</w:t>
      </w:r>
    </w:p>
    <w:p w:rsidR="002D23E6" w:rsidRDefault="00654FAE">
      <w:pPr>
        <w:rPr>
          <w:rFonts w:ascii="標楷體" w:eastAsia="標楷體" w:hAnsi="標楷體"/>
          <w:color w:val="000000"/>
          <w:sz w:val="32"/>
          <w:szCs w:val="32"/>
        </w:rPr>
      </w:pPr>
      <w:r>
        <w:rPr>
          <w:rFonts w:ascii="標楷體" w:eastAsia="標楷體" w:hAnsi="標楷體"/>
          <w:color w:val="000000"/>
          <w:sz w:val="32"/>
          <w:szCs w:val="32"/>
        </w:rPr>
        <w:t>立同意書人：</w:t>
      </w:r>
      <w:r>
        <w:rPr>
          <w:rFonts w:ascii="標楷體" w:eastAsia="標楷體" w:hAnsi="標楷體"/>
          <w:color w:val="000000"/>
          <w:sz w:val="32"/>
          <w:szCs w:val="32"/>
        </w:rPr>
        <w:t xml:space="preserve"> </w:t>
      </w:r>
    </w:p>
    <w:p w:rsidR="002D23E6" w:rsidRDefault="00654FAE">
      <w:pPr>
        <w:rPr>
          <w:rFonts w:ascii="標楷體" w:eastAsia="標楷體" w:hAnsi="標楷體"/>
          <w:color w:val="000000"/>
          <w:sz w:val="32"/>
          <w:szCs w:val="32"/>
        </w:rPr>
      </w:pPr>
      <w:r>
        <w:rPr>
          <w:rFonts w:ascii="標楷體" w:eastAsia="標楷體" w:hAnsi="標楷體"/>
          <w:color w:val="000000"/>
          <w:sz w:val="32"/>
          <w:szCs w:val="32"/>
        </w:rPr>
        <w:t>法定代理人：</w:t>
      </w:r>
    </w:p>
    <w:p w:rsidR="002D23E6" w:rsidRDefault="00654FAE">
      <w:pPr>
        <w:rPr>
          <w:rFonts w:ascii="標楷體" w:eastAsia="標楷體" w:hAnsi="標楷體"/>
          <w:color w:val="000000"/>
          <w:sz w:val="32"/>
          <w:szCs w:val="32"/>
        </w:rPr>
      </w:pPr>
      <w:r>
        <w:rPr>
          <w:rFonts w:ascii="標楷體" w:eastAsia="標楷體" w:hAnsi="標楷體"/>
          <w:color w:val="000000"/>
          <w:sz w:val="32"/>
          <w:szCs w:val="32"/>
        </w:rPr>
        <w:t>（未滿</w:t>
      </w:r>
      <w:r>
        <w:rPr>
          <w:rFonts w:ascii="標楷體" w:eastAsia="標楷體" w:hAnsi="標楷體"/>
          <w:color w:val="000000"/>
          <w:sz w:val="32"/>
          <w:szCs w:val="32"/>
        </w:rPr>
        <w:t>20</w:t>
      </w:r>
      <w:r>
        <w:rPr>
          <w:rFonts w:ascii="標楷體" w:eastAsia="標楷體" w:hAnsi="標楷體"/>
          <w:color w:val="000000"/>
          <w:sz w:val="32"/>
          <w:szCs w:val="32"/>
        </w:rPr>
        <w:t>歲者，應得法定代理人同意並簽名或蓋章</w:t>
      </w:r>
      <w:r>
        <w:rPr>
          <w:rFonts w:ascii="標楷體" w:eastAsia="標楷體" w:hAnsi="標楷體"/>
          <w:color w:val="000000"/>
          <w:sz w:val="32"/>
          <w:szCs w:val="32"/>
        </w:rPr>
        <w:t xml:space="preserve">) </w:t>
      </w:r>
    </w:p>
    <w:p w:rsidR="002D23E6" w:rsidRDefault="00654FAE">
      <w:pPr>
        <w:jc w:val="right"/>
        <w:rPr>
          <w:rFonts w:ascii="標楷體" w:eastAsia="標楷體" w:hAnsi="標楷體"/>
          <w:color w:val="000000"/>
          <w:sz w:val="32"/>
          <w:szCs w:val="32"/>
        </w:rPr>
      </w:pPr>
      <w:r>
        <w:rPr>
          <w:rFonts w:ascii="標楷體" w:eastAsia="標楷體" w:hAnsi="標楷體"/>
          <w:color w:val="000000"/>
          <w:sz w:val="32"/>
          <w:szCs w:val="32"/>
        </w:rPr>
        <w:t>中華民國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日</w:t>
      </w:r>
    </w:p>
    <w:p w:rsidR="002D23E6" w:rsidRDefault="002D23E6">
      <w:pPr>
        <w:pageBreakBefore/>
        <w:widowControl/>
        <w:rPr>
          <w:rFonts w:ascii="標楷體" w:eastAsia="標楷體" w:hAnsi="標楷體"/>
          <w:color w:val="000000"/>
          <w:sz w:val="32"/>
          <w:szCs w:val="32"/>
        </w:rPr>
      </w:pPr>
    </w:p>
    <w:p w:rsidR="002D23E6" w:rsidRDefault="00654FAE">
      <w:pPr>
        <w:overflowPunct w:val="0"/>
        <w:spacing w:line="440" w:lineRule="exact"/>
        <w:jc w:val="both"/>
      </w:pPr>
      <w:r>
        <w:rPr>
          <w:rFonts w:ascii="標楷體" w:eastAsia="標楷體" w:hAnsi="標楷體"/>
          <w:noProof/>
          <w:color w:val="000000"/>
        </w:rPr>
        <mc:AlternateContent>
          <mc:Choice Requires="wps">
            <w:drawing>
              <wp:anchor distT="0" distB="0" distL="114300" distR="114300" simplePos="0" relativeHeight="251687936" behindDoc="0" locked="0" layoutInCell="1" allowOverlap="1">
                <wp:simplePos x="0" y="0"/>
                <wp:positionH relativeFrom="column">
                  <wp:posOffset>4438012</wp:posOffset>
                </wp:positionH>
                <wp:positionV relativeFrom="paragraph">
                  <wp:posOffset>-396813</wp:posOffset>
                </wp:positionV>
                <wp:extent cx="790571" cy="387989"/>
                <wp:effectExtent l="0" t="0" r="9529" b="12061"/>
                <wp:wrapNone/>
                <wp:docPr id="27" name="文字方塊 2"/>
                <wp:cNvGraphicFramePr/>
                <a:graphic xmlns:a="http://schemas.openxmlformats.org/drawingml/2006/main">
                  <a:graphicData uri="http://schemas.microsoft.com/office/word/2010/wordprocessingShape">
                    <wps:wsp>
                      <wps:cNvSpPr txBox="1"/>
                      <wps:spPr>
                        <a:xfrm>
                          <a:off x="0" y="0"/>
                          <a:ext cx="790571" cy="387989"/>
                        </a:xfrm>
                        <a:prstGeom prst="rect">
                          <a:avLst/>
                        </a:prstGeom>
                        <a:solidFill>
                          <a:srgbClr val="FFFFFF"/>
                        </a:solidFill>
                        <a:ln w="6345">
                          <a:solidFill>
                            <a:srgbClr val="000000"/>
                          </a:solidFill>
                          <a:prstDash val="solid"/>
                        </a:ln>
                      </wps:spPr>
                      <wps:txb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wps:txbx>
                      <wps:bodyPr vert="horz" wrap="square" lIns="91440" tIns="45720" rIns="91440" bIns="45720" anchor="t" anchorCtr="0" compatLnSpc="1">
                        <a:noAutofit/>
                      </wps:bodyPr>
                    </wps:wsp>
                  </a:graphicData>
                </a:graphic>
              </wp:anchor>
            </w:drawing>
          </mc:Choice>
          <mc:Fallback>
            <w:pict>
              <v:shape id="_x0000_s1042" type="#_x0000_t202" style="position:absolute;left:0;text-align:left;margin-left:349.45pt;margin-top:-31.25pt;width:62.25pt;height:30.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" strokeweight=".17625mm">
                <v:textbo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v:textbox>
              </v:shape>
            </w:pict>
          </mc:Fallback>
        </mc:AlternateContent>
      </w:r>
    </w:p>
    <w:tbl>
      <w:tblPr>
        <w:tblW w:w="9388" w:type="dxa"/>
        <w:jc w:val="center"/>
        <w:tblLayout w:type="fixed"/>
        <w:tblCellMar>
          <w:left w:w="10" w:type="dxa"/>
          <w:right w:w="10" w:type="dxa"/>
        </w:tblCellMar>
        <w:tblLook w:val="04A0" w:firstRow="1" w:lastRow="0" w:firstColumn="1" w:lastColumn="0" w:noHBand="0" w:noVBand="1"/>
      </w:tblPr>
      <w:tblGrid>
        <w:gridCol w:w="1680"/>
        <w:gridCol w:w="1418"/>
        <w:gridCol w:w="1701"/>
        <w:gridCol w:w="4589"/>
      </w:tblGrid>
      <w:tr w:rsidR="002D23E6">
        <w:tblPrEx>
          <w:tblCellMar>
            <w:top w:w="0" w:type="dxa"/>
            <w:bottom w:w="0" w:type="dxa"/>
          </w:tblCellMar>
        </w:tblPrEx>
        <w:trPr>
          <w:trHeight w:val="695"/>
          <w:jc w:val="center"/>
        </w:trPr>
        <w:tc>
          <w:tcPr>
            <w:tcW w:w="9388"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jc w:val="center"/>
            </w:pPr>
            <w:r>
              <w:rPr>
                <w:rFonts w:ascii="標楷體" w:eastAsia="標楷體" w:hAnsi="標楷體" w:cs="新細明體"/>
                <w:b/>
                <w:bCs/>
                <w:color w:val="000000"/>
                <w:kern w:val="0"/>
                <w:sz w:val="36"/>
                <w:szCs w:val="48"/>
                <w:lang w:bidi="ne-NP"/>
              </w:rPr>
              <w:t>海巡署北部分署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overflowPunct w:val="0"/>
              <w:spacing w:line="540" w:lineRule="exact"/>
              <w:jc w:val="center"/>
            </w:pPr>
            <w:r>
              <w:rPr>
                <w:rFonts w:ascii="標楷體" w:eastAsia="標楷體" w:hAnsi="標楷體" w:cs="新細明體"/>
                <w:b/>
                <w:bCs/>
                <w:color w:val="000000"/>
                <w:kern w:val="0"/>
                <w:sz w:val="36"/>
                <w:szCs w:val="48"/>
                <w:lang w:bidi="ne-NP"/>
              </w:rPr>
              <w:t>「彭佳嶼你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瘋玩夏季」活動學員自付費用概估</w:t>
            </w:r>
            <w:r>
              <w:rPr>
                <w:rFonts w:ascii="標楷體" w:eastAsia="標楷體" w:hAnsi="標楷體"/>
                <w:b/>
                <w:color w:val="000000"/>
                <w:sz w:val="36"/>
                <w:szCs w:val="36"/>
              </w:rPr>
              <w:t>表</w:t>
            </w:r>
          </w:p>
          <w:p w:rsidR="002D23E6" w:rsidRDefault="00654FAE">
            <w:pPr>
              <w:overflowPunct w:val="0"/>
              <w:spacing w:line="540" w:lineRule="exact"/>
              <w:jc w:val="right"/>
            </w:pPr>
            <w:r>
              <w:rPr>
                <w:rFonts w:ascii="標楷體" w:eastAsia="標楷體" w:hAnsi="標楷體"/>
                <w:b/>
                <w:bCs/>
                <w:color w:val="000000"/>
                <w:szCs w:val="36"/>
              </w:rPr>
              <w:t>大專院校及研究生</w:t>
            </w:r>
            <w:r>
              <w:rPr>
                <w:rFonts w:ascii="標楷體" w:eastAsia="標楷體" w:hAnsi="標楷體"/>
                <w:b/>
                <w:bCs/>
                <w:color w:val="000000"/>
                <w:szCs w:val="36"/>
              </w:rPr>
              <w:t>(3</w:t>
            </w:r>
            <w:r>
              <w:rPr>
                <w:rFonts w:ascii="標楷體" w:eastAsia="標楷體" w:hAnsi="標楷體"/>
                <w:b/>
                <w:bCs/>
                <w:color w:val="000000"/>
                <w:szCs w:val="36"/>
              </w:rPr>
              <w:t>天</w:t>
            </w:r>
            <w:r>
              <w:rPr>
                <w:rFonts w:ascii="標楷體" w:eastAsia="標楷體" w:hAnsi="標楷體"/>
                <w:b/>
                <w:bCs/>
                <w:color w:val="000000"/>
                <w:szCs w:val="36"/>
              </w:rPr>
              <w:t>2</w:t>
            </w:r>
            <w:r>
              <w:rPr>
                <w:rFonts w:ascii="標楷體" w:eastAsia="標楷體" w:hAnsi="標楷體"/>
                <w:b/>
                <w:bCs/>
                <w:color w:val="000000"/>
                <w:szCs w:val="36"/>
              </w:rPr>
              <w:t>夜</w:t>
            </w:r>
            <w:r>
              <w:rPr>
                <w:rFonts w:ascii="標楷體" w:eastAsia="標楷體" w:hAnsi="標楷體"/>
                <w:b/>
                <w:bCs/>
                <w:color w:val="000000"/>
                <w:szCs w:val="36"/>
              </w:rPr>
              <w:t>)</w:t>
            </w:r>
          </w:p>
        </w:tc>
      </w:tr>
      <w:tr w:rsidR="002D23E6">
        <w:tblPrEx>
          <w:tblCellMar>
            <w:top w:w="0" w:type="dxa"/>
            <w:bottom w:w="0" w:type="dxa"/>
          </w:tblCellMar>
        </w:tblPrEx>
        <w:trPr>
          <w:trHeight w:val="1442"/>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rPr>
                <w:rFonts w:ascii="標楷體" w:eastAsia="標楷體" w:hAnsi="標楷體"/>
                <w:color w:val="000000"/>
              </w:rPr>
            </w:pPr>
            <w:r>
              <w:rPr>
                <w:rFonts w:ascii="標楷體" w:eastAsia="標楷體" w:hAnsi="標楷體"/>
                <w:color w:val="000000"/>
              </w:rPr>
              <w:t>經費項目</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rPr>
                <w:rFonts w:ascii="標楷體" w:eastAsia="標楷體" w:hAnsi="標楷體"/>
                <w:color w:val="000000"/>
              </w:rPr>
            </w:pPr>
            <w:r>
              <w:rPr>
                <w:rFonts w:ascii="標楷體" w:eastAsia="標楷體" w:hAnsi="標楷體"/>
                <w:color w:val="000000"/>
              </w:rPr>
              <w:t>金額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320" w:lineRule="exact"/>
              <w:rPr>
                <w:rFonts w:ascii="標楷體" w:eastAsia="標楷體" w:hAnsi="標楷體"/>
                <w:color w:val="000000"/>
              </w:rPr>
            </w:pPr>
            <w:r>
              <w:rPr>
                <w:rFonts w:ascii="標楷體" w:eastAsia="標楷體" w:hAnsi="標楷體"/>
                <w:color w:val="000000"/>
              </w:rPr>
              <w:t>每人應付金額</w:t>
            </w:r>
          </w:p>
          <w:p w:rsidR="002D23E6" w:rsidRDefault="00654FAE">
            <w:pPr>
              <w:overflowPunct w:val="0"/>
              <w:spacing w:line="320" w:lineRule="exact"/>
              <w:rPr>
                <w:rFonts w:ascii="標楷體" w:eastAsia="標楷體" w:hAnsi="標楷體"/>
                <w:color w:val="000000"/>
              </w:rPr>
            </w:pPr>
            <w:r>
              <w:rPr>
                <w:rFonts w:ascii="標楷體" w:eastAsia="標楷體" w:hAnsi="標楷體"/>
                <w:color w:val="000000"/>
              </w:rPr>
              <w:t>（以</w:t>
            </w:r>
            <w:r>
              <w:rPr>
                <w:rFonts w:ascii="標楷體" w:eastAsia="標楷體" w:hAnsi="標楷體"/>
                <w:color w:val="000000"/>
              </w:rPr>
              <w:t>11</w:t>
            </w:r>
            <w:r>
              <w:rPr>
                <w:rFonts w:ascii="標楷體" w:eastAsia="標楷體" w:hAnsi="標楷體"/>
                <w:color w:val="000000"/>
              </w:rPr>
              <w:t>人計算）</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rPr>
                <w:rFonts w:ascii="標楷體" w:eastAsia="標楷體" w:hAnsi="標楷體"/>
                <w:color w:val="000000"/>
              </w:rPr>
            </w:pPr>
            <w:r>
              <w:rPr>
                <w:rFonts w:ascii="標楷體" w:eastAsia="標楷體" w:hAnsi="標楷體"/>
                <w:color w:val="000000"/>
              </w:rPr>
              <w:t>備考</w:t>
            </w:r>
          </w:p>
        </w:tc>
      </w:tr>
      <w:tr w:rsidR="002D23E6">
        <w:tblPrEx>
          <w:tblCellMar>
            <w:top w:w="0" w:type="dxa"/>
            <w:bottom w:w="0" w:type="dxa"/>
          </w:tblCellMar>
        </w:tblPrEx>
        <w:trPr>
          <w:trHeight w:val="1442"/>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伙食費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11,000</w:t>
            </w:r>
            <w:r>
              <w:rPr>
                <w:rFonts w:ascii="標楷體" w:eastAsia="標楷體" w:hAnsi="標楷體"/>
                <w:color w:val="000000"/>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1,000</w:t>
            </w:r>
            <w:r>
              <w:rPr>
                <w:rFonts w:ascii="標楷體" w:eastAsia="標楷體" w:hAnsi="標楷體"/>
                <w:color w:val="000000"/>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日伙食費共計</w:t>
            </w:r>
            <w:r>
              <w:rPr>
                <w:rFonts w:ascii="標楷體" w:eastAsia="標楷體" w:hAnsi="標楷體"/>
                <w:color w:val="000000"/>
              </w:rPr>
              <w:t>11,000</w:t>
            </w:r>
            <w:r>
              <w:rPr>
                <w:rFonts w:ascii="標楷體" w:eastAsia="標楷體" w:hAnsi="標楷體"/>
                <w:color w:val="000000"/>
              </w:rPr>
              <w:t>元，平均每人攤付</w:t>
            </w:r>
            <w:r>
              <w:rPr>
                <w:rFonts w:ascii="標楷體" w:eastAsia="標楷體" w:hAnsi="標楷體"/>
                <w:color w:val="000000"/>
              </w:rPr>
              <w:t>1,000</w:t>
            </w:r>
            <w:r>
              <w:rPr>
                <w:rFonts w:ascii="標楷體" w:eastAsia="標楷體" w:hAnsi="標楷體"/>
                <w:color w:val="000000"/>
              </w:rPr>
              <w:t>元。</w:t>
            </w:r>
          </w:p>
        </w:tc>
      </w:tr>
      <w:tr w:rsidR="002D23E6">
        <w:tblPrEx>
          <w:tblCellMar>
            <w:top w:w="0" w:type="dxa"/>
            <w:bottom w:w="0" w:type="dxa"/>
          </w:tblCellMar>
        </w:tblPrEx>
        <w:trPr>
          <w:trHeight w:val="1442"/>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交通費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rPr>
            </w:pPr>
            <w:r>
              <w:rPr>
                <w:rFonts w:ascii="標楷體" w:eastAsia="標楷體" w:hAnsi="標楷體"/>
              </w:rPr>
              <w:t>24,552</w:t>
            </w:r>
            <w:r>
              <w:rPr>
                <w:rFonts w:ascii="標楷體" w:eastAsia="標楷體" w:hAnsi="標楷體"/>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rPr>
            </w:pPr>
            <w:r>
              <w:rPr>
                <w:rFonts w:ascii="標楷體" w:eastAsia="標楷體" w:hAnsi="標楷體"/>
              </w:rPr>
              <w:t>2,232</w:t>
            </w:r>
            <w:r>
              <w:rPr>
                <w:rFonts w:ascii="標楷體" w:eastAsia="標楷體" w:hAnsi="標楷體"/>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rPr>
                <w:rFonts w:ascii="標楷體" w:eastAsia="標楷體" w:hAnsi="標楷體"/>
              </w:rPr>
            </w:pPr>
            <w:r>
              <w:rPr>
                <w:rFonts w:ascii="標楷體" w:eastAsia="標楷體" w:hAnsi="標楷體"/>
              </w:rPr>
              <w:t>租賃巴士</w:t>
            </w:r>
            <w:r>
              <w:rPr>
                <w:rFonts w:ascii="標楷體" w:eastAsia="標楷體" w:hAnsi="標楷體"/>
              </w:rPr>
              <w:t>3</w:t>
            </w:r>
            <w:r>
              <w:rPr>
                <w:rFonts w:ascii="標楷體" w:eastAsia="標楷體" w:hAnsi="標楷體"/>
              </w:rPr>
              <w:t>日合計</w:t>
            </w:r>
            <w:r>
              <w:rPr>
                <w:rFonts w:ascii="標楷體" w:eastAsia="標楷體" w:hAnsi="標楷體"/>
              </w:rPr>
              <w:t>24,552</w:t>
            </w:r>
            <w:r>
              <w:rPr>
                <w:rFonts w:ascii="標楷體" w:eastAsia="標楷體" w:hAnsi="標楷體"/>
              </w:rPr>
              <w:t>元，平均每人攤付</w:t>
            </w:r>
            <w:r>
              <w:rPr>
                <w:rFonts w:ascii="標楷體" w:eastAsia="標楷體" w:hAnsi="標楷體"/>
              </w:rPr>
              <w:t>2,232</w:t>
            </w:r>
            <w:r>
              <w:rPr>
                <w:rFonts w:ascii="標楷體" w:eastAsia="標楷體" w:hAnsi="標楷體"/>
              </w:rPr>
              <w:t>元。</w:t>
            </w:r>
          </w:p>
        </w:tc>
      </w:tr>
      <w:tr w:rsidR="002D23E6">
        <w:tblPrEx>
          <w:tblCellMar>
            <w:top w:w="0" w:type="dxa"/>
            <w:bottom w:w="0" w:type="dxa"/>
          </w:tblCellMar>
        </w:tblPrEx>
        <w:trPr>
          <w:trHeight w:val="1442"/>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洗滌費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rPr>
            </w:pPr>
            <w:r>
              <w:rPr>
                <w:rFonts w:ascii="標楷體" w:eastAsia="標楷體" w:hAnsi="標楷體"/>
              </w:rPr>
              <w:t>3,740</w:t>
            </w:r>
            <w:r>
              <w:rPr>
                <w:rFonts w:ascii="標楷體" w:eastAsia="標楷體" w:hAnsi="標楷體"/>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rPr>
            </w:pPr>
            <w:r>
              <w:rPr>
                <w:rFonts w:ascii="標楷體" w:eastAsia="標楷體" w:hAnsi="標楷體"/>
              </w:rPr>
              <w:t>340</w:t>
            </w:r>
            <w:r>
              <w:rPr>
                <w:rFonts w:ascii="標楷體" w:eastAsia="標楷體" w:hAnsi="標楷體"/>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rPr>
                <w:rFonts w:ascii="標楷體" w:eastAsia="標楷體" w:hAnsi="標楷體"/>
              </w:rPr>
            </w:pPr>
            <w:r>
              <w:rPr>
                <w:rFonts w:ascii="標楷體" w:eastAsia="標楷體" w:hAnsi="標楷體"/>
              </w:rPr>
              <w:t>彭佳嶼及金山官兵休閒中心住宿寢具洗滌費</w:t>
            </w:r>
            <w:r>
              <w:rPr>
                <w:rFonts w:ascii="標楷體" w:eastAsia="標楷體" w:hAnsi="標楷體"/>
              </w:rPr>
              <w:t>340</w:t>
            </w:r>
            <w:r>
              <w:rPr>
                <w:rFonts w:ascii="標楷體" w:eastAsia="標楷體" w:hAnsi="標楷體"/>
              </w:rPr>
              <w:t>元</w:t>
            </w:r>
            <w:r>
              <w:rPr>
                <w:rFonts w:ascii="標楷體" w:eastAsia="標楷體" w:hAnsi="標楷體"/>
              </w:rPr>
              <w:t>/</w:t>
            </w:r>
            <w:r>
              <w:rPr>
                <w:rFonts w:ascii="標楷體" w:eastAsia="標楷體" w:hAnsi="標楷體"/>
              </w:rPr>
              <w:t>人。</w:t>
            </w:r>
          </w:p>
        </w:tc>
      </w:tr>
      <w:tr w:rsidR="002D23E6">
        <w:tblPrEx>
          <w:tblCellMar>
            <w:top w:w="0" w:type="dxa"/>
            <w:bottom w:w="0" w:type="dxa"/>
          </w:tblCellMar>
        </w:tblPrEx>
        <w:trPr>
          <w:trHeight w:val="1442"/>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住宿費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4,400</w:t>
            </w:r>
            <w:r>
              <w:rPr>
                <w:rFonts w:ascii="標楷體" w:eastAsia="標楷體" w:hAnsi="標楷體"/>
                <w:color w:val="000000"/>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400</w:t>
            </w:r>
            <w:r>
              <w:rPr>
                <w:rFonts w:ascii="標楷體" w:eastAsia="標楷體" w:hAnsi="標楷體"/>
                <w:color w:val="000000"/>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rPr>
                <w:rFonts w:ascii="標楷體" w:eastAsia="標楷體" w:hAnsi="標楷體"/>
                <w:color w:val="000000"/>
              </w:rPr>
            </w:pPr>
            <w:r>
              <w:rPr>
                <w:rFonts w:ascii="標楷體" w:eastAsia="標楷體" w:hAnsi="標楷體"/>
                <w:color w:val="000000"/>
              </w:rPr>
              <w:t>住宿金山官兵休閒中心及彭佳嶼區隊，每人</w:t>
            </w:r>
            <w:r>
              <w:rPr>
                <w:rFonts w:ascii="標楷體" w:eastAsia="標楷體" w:hAnsi="標楷體"/>
                <w:color w:val="000000"/>
              </w:rPr>
              <w:t>400</w:t>
            </w:r>
            <w:r>
              <w:rPr>
                <w:rFonts w:ascii="標楷體" w:eastAsia="標楷體" w:hAnsi="標楷體"/>
                <w:color w:val="000000"/>
              </w:rPr>
              <w:t>元。</w:t>
            </w:r>
          </w:p>
        </w:tc>
      </w:tr>
      <w:tr w:rsidR="002D23E6">
        <w:tblPrEx>
          <w:tblCellMar>
            <w:top w:w="0" w:type="dxa"/>
            <w:bottom w:w="0" w:type="dxa"/>
          </w:tblCellMar>
        </w:tblPrEx>
        <w:trPr>
          <w:trHeight w:val="1442"/>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保險費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418</w:t>
            </w:r>
            <w:r>
              <w:rPr>
                <w:rFonts w:ascii="標楷體" w:eastAsia="標楷體" w:hAnsi="標楷體"/>
                <w:color w:val="000000"/>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38</w:t>
            </w:r>
            <w:r>
              <w:rPr>
                <w:rFonts w:ascii="標楷體" w:eastAsia="標楷體" w:hAnsi="標楷體"/>
                <w:color w:val="000000"/>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ind w:hanging="238"/>
              <w:rPr>
                <w:rFonts w:ascii="標楷體" w:eastAsia="標楷體" w:hAnsi="標楷體"/>
                <w:color w:val="000000"/>
              </w:rPr>
            </w:pPr>
            <w:r>
              <w:rPr>
                <w:rFonts w:ascii="標楷體" w:eastAsia="標楷體" w:hAnsi="標楷體"/>
                <w:color w:val="000000"/>
              </w:rPr>
              <w:t>本依據國泰人壽保險公司報價，每人</w:t>
            </w:r>
            <w:r>
              <w:rPr>
                <w:rFonts w:ascii="標楷體" w:eastAsia="標楷體" w:hAnsi="標楷體"/>
                <w:color w:val="000000"/>
              </w:rPr>
              <w:t>38</w:t>
            </w:r>
            <w:r>
              <w:rPr>
                <w:rFonts w:ascii="標楷體" w:eastAsia="標楷體" w:hAnsi="標楷體"/>
                <w:color w:val="000000"/>
              </w:rPr>
              <w:t>元，每梯次</w:t>
            </w:r>
            <w:r>
              <w:rPr>
                <w:rFonts w:ascii="標楷體" w:eastAsia="標楷體" w:hAnsi="標楷體"/>
                <w:color w:val="000000"/>
              </w:rPr>
              <w:t>11</w:t>
            </w:r>
            <w:r>
              <w:rPr>
                <w:rFonts w:ascii="標楷體" w:eastAsia="標楷體" w:hAnsi="標楷體"/>
                <w:color w:val="000000"/>
              </w:rPr>
              <w:t>名學員，合計</w:t>
            </w:r>
            <w:r>
              <w:rPr>
                <w:rFonts w:ascii="標楷體" w:eastAsia="標楷體" w:hAnsi="標楷體"/>
                <w:color w:val="000000"/>
              </w:rPr>
              <w:t>418</w:t>
            </w:r>
            <w:r>
              <w:rPr>
                <w:rFonts w:ascii="標楷體" w:eastAsia="標楷體" w:hAnsi="標楷體"/>
                <w:color w:val="000000"/>
              </w:rPr>
              <w:t>元，保險期程自活動報到時起至結束日</w:t>
            </w:r>
            <w:r>
              <w:rPr>
                <w:rFonts w:ascii="標楷體" w:eastAsia="標楷體" w:hAnsi="標楷體"/>
                <w:color w:val="000000"/>
              </w:rPr>
              <w:t>24</w:t>
            </w:r>
            <w:r>
              <w:rPr>
                <w:rFonts w:ascii="標楷體" w:eastAsia="標楷體" w:hAnsi="標楷體"/>
                <w:color w:val="000000"/>
              </w:rPr>
              <w:t>時止。</w:t>
            </w:r>
          </w:p>
        </w:tc>
      </w:tr>
      <w:tr w:rsidR="002D23E6">
        <w:tblPrEx>
          <w:tblCellMar>
            <w:top w:w="0" w:type="dxa"/>
            <w:bottom w:w="0" w:type="dxa"/>
          </w:tblCellMar>
        </w:tblPrEx>
        <w:trPr>
          <w:trHeight w:val="1442"/>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活動布條</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330</w:t>
            </w:r>
            <w:r>
              <w:rPr>
                <w:rFonts w:ascii="標楷體" w:eastAsia="標楷體" w:hAnsi="標楷體"/>
                <w:color w:val="000000"/>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rPr>
                <w:rFonts w:ascii="標楷體" w:eastAsia="標楷體" w:hAnsi="標楷體"/>
                <w:color w:val="000000"/>
              </w:rPr>
            </w:pPr>
            <w:r>
              <w:rPr>
                <w:rFonts w:ascii="標楷體" w:eastAsia="標楷體" w:hAnsi="標楷體"/>
                <w:color w:val="000000"/>
              </w:rPr>
              <w:t>製作活動布條費用，每名學員攤付</w:t>
            </w:r>
            <w:r>
              <w:rPr>
                <w:rFonts w:ascii="標楷體" w:eastAsia="標楷體" w:hAnsi="標楷體"/>
                <w:color w:val="000000"/>
              </w:rPr>
              <w:t>30</w:t>
            </w:r>
            <w:r>
              <w:rPr>
                <w:rFonts w:ascii="標楷體" w:eastAsia="標楷體" w:hAnsi="標楷體"/>
                <w:color w:val="000000"/>
              </w:rPr>
              <w:t>元</w:t>
            </w:r>
            <w:r>
              <w:rPr>
                <w:rFonts w:ascii="標楷體" w:eastAsia="標楷體" w:hAnsi="標楷體"/>
                <w:color w:val="000000"/>
              </w:rPr>
              <w:t>(2</w:t>
            </w:r>
            <w:r>
              <w:rPr>
                <w:rFonts w:ascii="標楷體" w:eastAsia="標楷體" w:hAnsi="標楷體"/>
                <w:color w:val="000000"/>
              </w:rPr>
              <w:t>梯次共用活動布條</w:t>
            </w:r>
            <w:r>
              <w:rPr>
                <w:rFonts w:ascii="標楷體" w:eastAsia="標楷體" w:hAnsi="標楷體"/>
                <w:color w:val="000000"/>
              </w:rPr>
              <w:t>)</w:t>
            </w:r>
            <w:r>
              <w:rPr>
                <w:rFonts w:ascii="標楷體" w:eastAsia="標楷體" w:hAnsi="標楷體"/>
                <w:color w:val="000000"/>
              </w:rPr>
              <w:t>。</w:t>
            </w:r>
          </w:p>
        </w:tc>
      </w:tr>
      <w:tr w:rsidR="002D23E6">
        <w:tblPrEx>
          <w:tblCellMar>
            <w:top w:w="0" w:type="dxa"/>
            <w:bottom w:w="0" w:type="dxa"/>
          </w:tblCellMar>
        </w:tblPrEx>
        <w:trPr>
          <w:trHeight w:val="1442"/>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rPr>
                <w:rFonts w:ascii="標楷體" w:eastAsia="標楷體" w:hAnsi="標楷體"/>
                <w:color w:val="000000"/>
              </w:rPr>
            </w:pPr>
            <w:r>
              <w:rPr>
                <w:rFonts w:ascii="標楷體" w:eastAsia="標楷體" w:hAnsi="標楷體"/>
                <w:color w:val="000000"/>
              </w:rPr>
              <w:lastRenderedPageBreak/>
              <w:t>合計</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jc w:val="center"/>
              <w:rPr>
                <w:rFonts w:ascii="標楷體" w:eastAsia="標楷體" w:hAnsi="標楷體"/>
              </w:rPr>
            </w:pPr>
            <w:r>
              <w:rPr>
                <w:rFonts w:ascii="標楷體" w:eastAsia="標楷體" w:hAnsi="標楷體"/>
              </w:rPr>
              <w:t>44,440</w:t>
            </w:r>
            <w:r>
              <w:rPr>
                <w:rFonts w:ascii="標楷體" w:eastAsia="標楷體" w:hAnsi="標楷體"/>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jc w:val="center"/>
              <w:rPr>
                <w:rFonts w:ascii="標楷體" w:eastAsia="標楷體" w:hAnsi="標楷體"/>
              </w:rPr>
            </w:pPr>
            <w:r>
              <w:rPr>
                <w:rFonts w:ascii="標楷體" w:eastAsia="標楷體" w:hAnsi="標楷體"/>
              </w:rPr>
              <w:t>4,040</w:t>
            </w:r>
            <w:r>
              <w:rPr>
                <w:rFonts w:ascii="標楷體" w:eastAsia="標楷體" w:hAnsi="標楷體"/>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pacing w:line="280" w:lineRule="exact"/>
              <w:jc w:val="center"/>
              <w:rPr>
                <w:rFonts w:ascii="標楷體" w:eastAsia="標楷體" w:hAnsi="標楷體"/>
                <w:color w:val="000000"/>
              </w:rPr>
            </w:pPr>
          </w:p>
        </w:tc>
      </w:tr>
      <w:tr w:rsidR="002D23E6">
        <w:tblPrEx>
          <w:tblCellMar>
            <w:top w:w="0" w:type="dxa"/>
            <w:bottom w:w="0" w:type="dxa"/>
          </w:tblCellMar>
        </w:tblPrEx>
        <w:trPr>
          <w:trHeight w:val="695"/>
          <w:jc w:val="center"/>
        </w:trPr>
        <w:tc>
          <w:tcPr>
            <w:tcW w:w="938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jc w:val="center"/>
            </w:pPr>
            <w:r>
              <w:rPr>
                <w:rFonts w:ascii="標楷體" w:eastAsia="標楷體" w:hAnsi="標楷體" w:cs="新細明體"/>
                <w:b/>
                <w:bCs/>
                <w:color w:val="000000"/>
                <w:kern w:val="0"/>
                <w:sz w:val="36"/>
                <w:szCs w:val="48"/>
                <w:lang w:bidi="ne-NP"/>
              </w:rPr>
              <w:t>海巡署北部分署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overflowPunct w:val="0"/>
              <w:spacing w:line="540" w:lineRule="exact"/>
              <w:jc w:val="center"/>
            </w:pPr>
            <w:r>
              <w:rPr>
                <w:rFonts w:ascii="標楷體" w:eastAsia="標楷體" w:hAnsi="標楷體" w:cs="新細明體"/>
                <w:b/>
                <w:bCs/>
                <w:color w:val="000000"/>
                <w:kern w:val="0"/>
                <w:sz w:val="36"/>
                <w:szCs w:val="48"/>
                <w:lang w:bidi="ne-NP"/>
              </w:rPr>
              <w:t>「基隆嶼你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瘋玩夏季」活動</w:t>
            </w:r>
            <w:r>
              <w:rPr>
                <w:rFonts w:ascii="標楷體" w:eastAsia="標楷體" w:hAnsi="標楷體" w:cs="新細明體"/>
                <w:b/>
                <w:bCs/>
                <w:color w:val="000000"/>
                <w:kern w:val="0"/>
                <w:sz w:val="36"/>
                <w:szCs w:val="48"/>
                <w:lang w:bidi="ne-NP"/>
              </w:rPr>
              <w:t>學員自付費用概估</w:t>
            </w:r>
            <w:r>
              <w:rPr>
                <w:rFonts w:ascii="標楷體" w:eastAsia="標楷體" w:hAnsi="標楷體"/>
                <w:b/>
                <w:color w:val="000000"/>
                <w:sz w:val="36"/>
                <w:szCs w:val="36"/>
              </w:rPr>
              <w:t>表</w:t>
            </w:r>
          </w:p>
          <w:p w:rsidR="002D23E6" w:rsidRDefault="00654FAE">
            <w:pPr>
              <w:overflowPunct w:val="0"/>
              <w:spacing w:line="540" w:lineRule="exact"/>
              <w:jc w:val="right"/>
            </w:pPr>
            <w:r>
              <w:rPr>
                <w:rFonts w:ascii="標楷體" w:eastAsia="標楷體" w:hAnsi="標楷體"/>
                <w:b/>
                <w:bCs/>
                <w:color w:val="000000"/>
                <w:szCs w:val="36"/>
              </w:rPr>
              <w:t>國、高中</w:t>
            </w:r>
            <w:r>
              <w:rPr>
                <w:rFonts w:ascii="標楷體" w:eastAsia="標楷體" w:hAnsi="標楷體"/>
                <w:b/>
                <w:bCs/>
                <w:color w:val="000000"/>
                <w:szCs w:val="36"/>
              </w:rPr>
              <w:t>(</w:t>
            </w:r>
            <w:r>
              <w:rPr>
                <w:rFonts w:ascii="標楷體" w:eastAsia="標楷體" w:hAnsi="標楷體"/>
                <w:b/>
                <w:bCs/>
                <w:color w:val="000000"/>
                <w:szCs w:val="36"/>
              </w:rPr>
              <w:t>職</w:t>
            </w:r>
            <w:r>
              <w:rPr>
                <w:rFonts w:ascii="標楷體" w:eastAsia="標楷體" w:hAnsi="標楷體"/>
                <w:b/>
                <w:bCs/>
                <w:color w:val="000000"/>
                <w:szCs w:val="36"/>
              </w:rPr>
              <w:t>)</w:t>
            </w:r>
            <w:r>
              <w:rPr>
                <w:rFonts w:ascii="標楷體" w:eastAsia="標楷體" w:hAnsi="標楷體"/>
                <w:b/>
                <w:bCs/>
                <w:color w:val="000000"/>
                <w:szCs w:val="36"/>
              </w:rPr>
              <w:t>生</w:t>
            </w:r>
            <w:r>
              <w:rPr>
                <w:rFonts w:ascii="標楷體" w:eastAsia="標楷體" w:hAnsi="標楷體"/>
                <w:b/>
                <w:bCs/>
                <w:color w:val="000000"/>
                <w:szCs w:val="36"/>
              </w:rPr>
              <w:t>(2</w:t>
            </w:r>
            <w:r>
              <w:rPr>
                <w:rFonts w:ascii="標楷體" w:eastAsia="標楷體" w:hAnsi="標楷體"/>
                <w:b/>
                <w:bCs/>
                <w:color w:val="000000"/>
                <w:szCs w:val="36"/>
              </w:rPr>
              <w:t>天</w:t>
            </w:r>
            <w:r>
              <w:rPr>
                <w:rFonts w:ascii="標楷體" w:eastAsia="標楷體" w:hAnsi="標楷體"/>
                <w:b/>
                <w:bCs/>
                <w:color w:val="000000"/>
                <w:szCs w:val="36"/>
              </w:rPr>
              <w:t>1</w:t>
            </w:r>
            <w:r>
              <w:rPr>
                <w:rFonts w:ascii="標楷體" w:eastAsia="標楷體" w:hAnsi="標楷體"/>
                <w:b/>
                <w:bCs/>
                <w:color w:val="000000"/>
                <w:szCs w:val="36"/>
              </w:rPr>
              <w:t>夜</w:t>
            </w:r>
            <w:r>
              <w:rPr>
                <w:rFonts w:ascii="標楷體" w:eastAsia="標楷體" w:hAnsi="標楷體"/>
                <w:b/>
                <w:bCs/>
                <w:color w:val="000000"/>
                <w:szCs w:val="36"/>
              </w:rPr>
              <w:t>)</w:t>
            </w:r>
          </w:p>
        </w:tc>
      </w:tr>
      <w:tr w:rsidR="002D23E6">
        <w:tblPrEx>
          <w:tblCellMar>
            <w:top w:w="0" w:type="dxa"/>
            <w:bottom w:w="0" w:type="dxa"/>
          </w:tblCellMar>
        </w:tblPrEx>
        <w:trPr>
          <w:trHeight w:val="1460"/>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rPr>
                <w:rFonts w:ascii="標楷體" w:eastAsia="標楷體" w:hAnsi="標楷體"/>
                <w:color w:val="000000"/>
              </w:rPr>
            </w:pPr>
            <w:r>
              <w:rPr>
                <w:rFonts w:ascii="標楷體" w:eastAsia="標楷體" w:hAnsi="標楷體"/>
                <w:color w:val="000000"/>
              </w:rPr>
              <w:t>經費項目</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rPr>
                <w:rFonts w:ascii="標楷體" w:eastAsia="標楷體" w:hAnsi="標楷體"/>
                <w:color w:val="000000"/>
              </w:rPr>
            </w:pPr>
            <w:r>
              <w:rPr>
                <w:rFonts w:ascii="標楷體" w:eastAsia="標楷體" w:hAnsi="標楷體"/>
                <w:color w:val="000000"/>
              </w:rPr>
              <w:t>金額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320" w:lineRule="exact"/>
              <w:rPr>
                <w:rFonts w:ascii="標楷體" w:eastAsia="標楷體" w:hAnsi="標楷體"/>
                <w:color w:val="000000"/>
              </w:rPr>
            </w:pPr>
            <w:r>
              <w:rPr>
                <w:rFonts w:ascii="標楷體" w:eastAsia="標楷體" w:hAnsi="標楷體"/>
                <w:color w:val="000000"/>
              </w:rPr>
              <w:t>每人應付金額</w:t>
            </w:r>
          </w:p>
          <w:p w:rsidR="002D23E6" w:rsidRDefault="00654FAE">
            <w:pPr>
              <w:overflowPunct w:val="0"/>
              <w:spacing w:line="320" w:lineRule="exact"/>
              <w:rPr>
                <w:rFonts w:ascii="標楷體" w:eastAsia="標楷體" w:hAnsi="標楷體"/>
                <w:color w:val="000000"/>
              </w:rPr>
            </w:pPr>
            <w:r>
              <w:rPr>
                <w:rFonts w:ascii="標楷體" w:eastAsia="標楷體" w:hAnsi="標楷體"/>
                <w:color w:val="000000"/>
              </w:rPr>
              <w:t>（以</w:t>
            </w:r>
            <w:r>
              <w:rPr>
                <w:rFonts w:ascii="標楷體" w:eastAsia="標楷體" w:hAnsi="標楷體"/>
                <w:color w:val="000000"/>
              </w:rPr>
              <w:t>11</w:t>
            </w:r>
            <w:r>
              <w:rPr>
                <w:rFonts w:ascii="標楷體" w:eastAsia="標楷體" w:hAnsi="標楷體"/>
                <w:color w:val="000000"/>
              </w:rPr>
              <w:t>人計算）</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rPr>
                <w:rFonts w:ascii="標楷體" w:eastAsia="標楷體" w:hAnsi="標楷體"/>
                <w:color w:val="000000"/>
              </w:rPr>
            </w:pPr>
            <w:r>
              <w:rPr>
                <w:rFonts w:ascii="標楷體" w:eastAsia="標楷體" w:hAnsi="標楷體"/>
                <w:color w:val="000000"/>
              </w:rPr>
              <w:t>備考</w:t>
            </w:r>
          </w:p>
        </w:tc>
      </w:tr>
      <w:tr w:rsidR="002D23E6">
        <w:tblPrEx>
          <w:tblCellMar>
            <w:top w:w="0" w:type="dxa"/>
            <w:bottom w:w="0" w:type="dxa"/>
          </w:tblCellMar>
        </w:tblPrEx>
        <w:trPr>
          <w:trHeight w:val="1460"/>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伙食費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6,820</w:t>
            </w:r>
            <w:r>
              <w:rPr>
                <w:rFonts w:ascii="標楷體" w:eastAsia="標楷體" w:hAnsi="標楷體"/>
                <w:color w:val="000000"/>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620</w:t>
            </w:r>
            <w:r>
              <w:rPr>
                <w:rFonts w:ascii="標楷體" w:eastAsia="標楷體" w:hAnsi="標楷體"/>
                <w:color w:val="000000"/>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日伙食費共計</w:t>
            </w:r>
            <w:r>
              <w:rPr>
                <w:rFonts w:ascii="標楷體" w:eastAsia="標楷體" w:hAnsi="標楷體"/>
                <w:color w:val="000000"/>
              </w:rPr>
              <w:t>6,820</w:t>
            </w:r>
            <w:r>
              <w:rPr>
                <w:rFonts w:ascii="標楷體" w:eastAsia="標楷體" w:hAnsi="標楷體"/>
                <w:color w:val="000000"/>
              </w:rPr>
              <w:t>元，平均每人攤付</w:t>
            </w:r>
            <w:r>
              <w:rPr>
                <w:rFonts w:ascii="標楷體" w:eastAsia="標楷體" w:hAnsi="標楷體"/>
                <w:color w:val="000000"/>
              </w:rPr>
              <w:t>620</w:t>
            </w:r>
            <w:r>
              <w:rPr>
                <w:rFonts w:ascii="標楷體" w:eastAsia="標楷體" w:hAnsi="標楷體"/>
                <w:color w:val="000000"/>
              </w:rPr>
              <w:t>元。</w:t>
            </w:r>
          </w:p>
        </w:tc>
      </w:tr>
      <w:tr w:rsidR="002D23E6">
        <w:tblPrEx>
          <w:tblCellMar>
            <w:top w:w="0" w:type="dxa"/>
            <w:bottom w:w="0" w:type="dxa"/>
          </w:tblCellMar>
        </w:tblPrEx>
        <w:trPr>
          <w:trHeight w:val="1460"/>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交通費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rPr>
            </w:pPr>
            <w:r>
              <w:rPr>
                <w:rFonts w:ascii="標楷體" w:eastAsia="標楷體" w:hAnsi="標楷體"/>
              </w:rPr>
              <w:t>15,752</w:t>
            </w:r>
            <w:r>
              <w:rPr>
                <w:rFonts w:ascii="標楷體" w:eastAsia="標楷體" w:hAnsi="標楷體"/>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rPr>
            </w:pPr>
            <w:r>
              <w:rPr>
                <w:rFonts w:ascii="標楷體" w:eastAsia="標楷體" w:hAnsi="標楷體"/>
              </w:rPr>
              <w:t>1,432</w:t>
            </w:r>
            <w:r>
              <w:rPr>
                <w:rFonts w:ascii="標楷體" w:eastAsia="標楷體" w:hAnsi="標楷體"/>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rPr>
                <w:rFonts w:ascii="標楷體" w:eastAsia="標楷體" w:hAnsi="標楷體"/>
              </w:rPr>
            </w:pPr>
            <w:r>
              <w:rPr>
                <w:rFonts w:ascii="標楷體" w:eastAsia="標楷體" w:hAnsi="標楷體"/>
              </w:rPr>
              <w:t>租賃巴士</w:t>
            </w:r>
            <w:r>
              <w:rPr>
                <w:rFonts w:ascii="標楷體" w:eastAsia="標楷體" w:hAnsi="標楷體"/>
              </w:rPr>
              <w:t>2</w:t>
            </w:r>
            <w:r>
              <w:rPr>
                <w:rFonts w:ascii="標楷體" w:eastAsia="標楷體" w:hAnsi="標楷體"/>
              </w:rPr>
              <w:t>日合計</w:t>
            </w:r>
            <w:r>
              <w:rPr>
                <w:rFonts w:ascii="標楷體" w:eastAsia="標楷體" w:hAnsi="標楷體"/>
              </w:rPr>
              <w:t>15,750</w:t>
            </w:r>
            <w:r>
              <w:rPr>
                <w:rFonts w:ascii="標楷體" w:eastAsia="標楷體" w:hAnsi="標楷體"/>
              </w:rPr>
              <w:t>元，平均每人攤付</w:t>
            </w:r>
            <w:r>
              <w:rPr>
                <w:rFonts w:ascii="標楷體" w:eastAsia="標楷體" w:hAnsi="標楷體"/>
              </w:rPr>
              <w:t>1,432</w:t>
            </w:r>
            <w:r>
              <w:rPr>
                <w:rFonts w:ascii="標楷體" w:eastAsia="標楷體" w:hAnsi="標楷體"/>
              </w:rPr>
              <w:t>元。</w:t>
            </w:r>
          </w:p>
        </w:tc>
      </w:tr>
      <w:tr w:rsidR="002D23E6">
        <w:tblPrEx>
          <w:tblCellMar>
            <w:top w:w="0" w:type="dxa"/>
            <w:bottom w:w="0" w:type="dxa"/>
          </w:tblCellMar>
        </w:tblPrEx>
        <w:trPr>
          <w:trHeight w:val="1460"/>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洗滌費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rPr>
            </w:pPr>
            <w:r>
              <w:rPr>
                <w:rFonts w:ascii="標楷體" w:eastAsia="標楷體" w:hAnsi="標楷體"/>
              </w:rPr>
              <w:t>1,870</w:t>
            </w:r>
            <w:r>
              <w:rPr>
                <w:rFonts w:ascii="標楷體" w:eastAsia="標楷體" w:hAnsi="標楷體"/>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rPr>
            </w:pPr>
            <w:r>
              <w:rPr>
                <w:rFonts w:ascii="標楷體" w:eastAsia="標楷體" w:hAnsi="標楷體"/>
              </w:rPr>
              <w:t>170</w:t>
            </w:r>
            <w:r>
              <w:rPr>
                <w:rFonts w:ascii="標楷體" w:eastAsia="標楷體" w:hAnsi="標楷體"/>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rPr>
                <w:rFonts w:ascii="標楷體" w:eastAsia="標楷體" w:hAnsi="標楷體"/>
              </w:rPr>
            </w:pPr>
            <w:r>
              <w:rPr>
                <w:rFonts w:ascii="標楷體" w:eastAsia="標楷體" w:hAnsi="標楷體"/>
              </w:rPr>
              <w:t>彭佳嶼住宿寢具洗滌費</w:t>
            </w:r>
            <w:r>
              <w:rPr>
                <w:rFonts w:ascii="標楷體" w:eastAsia="標楷體" w:hAnsi="標楷體"/>
              </w:rPr>
              <w:t>170</w:t>
            </w:r>
            <w:r>
              <w:rPr>
                <w:rFonts w:ascii="標楷體" w:eastAsia="標楷體" w:hAnsi="標楷體"/>
              </w:rPr>
              <w:t>元</w:t>
            </w:r>
            <w:r>
              <w:rPr>
                <w:rFonts w:ascii="標楷體" w:eastAsia="標楷體" w:hAnsi="標楷體"/>
              </w:rPr>
              <w:t>/</w:t>
            </w:r>
            <w:r>
              <w:rPr>
                <w:rFonts w:ascii="標楷體" w:eastAsia="標楷體" w:hAnsi="標楷體"/>
              </w:rPr>
              <w:t>人。</w:t>
            </w:r>
          </w:p>
        </w:tc>
      </w:tr>
      <w:tr w:rsidR="002D23E6">
        <w:tblPrEx>
          <w:tblCellMar>
            <w:top w:w="0" w:type="dxa"/>
            <w:bottom w:w="0" w:type="dxa"/>
          </w:tblCellMar>
        </w:tblPrEx>
        <w:trPr>
          <w:trHeight w:val="1460"/>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住宿費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2,200</w:t>
            </w:r>
            <w:r>
              <w:rPr>
                <w:rFonts w:ascii="標楷體" w:eastAsia="標楷體" w:hAnsi="標楷體"/>
                <w:color w:val="000000"/>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200</w:t>
            </w:r>
            <w:r>
              <w:rPr>
                <w:rFonts w:ascii="標楷體" w:eastAsia="標楷體" w:hAnsi="標楷體"/>
                <w:color w:val="000000"/>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rPr>
                <w:rFonts w:ascii="標楷體" w:eastAsia="標楷體" w:hAnsi="標楷體"/>
                <w:color w:val="000000"/>
              </w:rPr>
            </w:pPr>
            <w:r>
              <w:rPr>
                <w:rFonts w:ascii="標楷體" w:eastAsia="標楷體" w:hAnsi="標楷體"/>
                <w:color w:val="000000"/>
              </w:rPr>
              <w:t>住宿金山官兵休閒中心，每人</w:t>
            </w:r>
            <w:r>
              <w:rPr>
                <w:rFonts w:ascii="標楷體" w:eastAsia="標楷體" w:hAnsi="標楷體"/>
                <w:color w:val="000000"/>
              </w:rPr>
              <w:t>200</w:t>
            </w:r>
            <w:r>
              <w:rPr>
                <w:rFonts w:ascii="標楷體" w:eastAsia="標楷體" w:hAnsi="標楷體"/>
                <w:color w:val="000000"/>
              </w:rPr>
              <w:t>元。</w:t>
            </w:r>
          </w:p>
        </w:tc>
      </w:tr>
      <w:tr w:rsidR="002D23E6">
        <w:tblPrEx>
          <w:tblCellMar>
            <w:top w:w="0" w:type="dxa"/>
            <w:bottom w:w="0" w:type="dxa"/>
          </w:tblCellMar>
        </w:tblPrEx>
        <w:trPr>
          <w:trHeight w:val="1460"/>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保險費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385</w:t>
            </w:r>
            <w:r>
              <w:rPr>
                <w:rFonts w:ascii="標楷體" w:eastAsia="標楷體" w:hAnsi="標楷體"/>
                <w:color w:val="000000"/>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35</w:t>
            </w:r>
            <w:r>
              <w:rPr>
                <w:rFonts w:ascii="標楷體" w:eastAsia="標楷體" w:hAnsi="標楷體"/>
                <w:color w:val="000000"/>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ind w:hanging="238"/>
              <w:rPr>
                <w:rFonts w:ascii="標楷體" w:eastAsia="標楷體" w:hAnsi="標楷體"/>
                <w:color w:val="000000"/>
              </w:rPr>
            </w:pPr>
            <w:r>
              <w:rPr>
                <w:rFonts w:ascii="標楷體" w:eastAsia="標楷體" w:hAnsi="標楷體"/>
                <w:color w:val="000000"/>
              </w:rPr>
              <w:t>本依據國泰人壽保險公司報價，每人</w:t>
            </w:r>
            <w:r>
              <w:rPr>
                <w:rFonts w:ascii="標楷體" w:eastAsia="標楷體" w:hAnsi="標楷體"/>
                <w:color w:val="000000"/>
              </w:rPr>
              <w:t>35</w:t>
            </w:r>
            <w:r>
              <w:rPr>
                <w:rFonts w:ascii="標楷體" w:eastAsia="標楷體" w:hAnsi="標楷體"/>
                <w:color w:val="000000"/>
              </w:rPr>
              <w:t>元，每梯次</w:t>
            </w:r>
            <w:r>
              <w:rPr>
                <w:rFonts w:ascii="標楷體" w:eastAsia="標楷體" w:hAnsi="標楷體"/>
                <w:color w:val="000000"/>
              </w:rPr>
              <w:t>11</w:t>
            </w:r>
            <w:r>
              <w:rPr>
                <w:rFonts w:ascii="標楷體" w:eastAsia="標楷體" w:hAnsi="標楷體"/>
                <w:color w:val="000000"/>
              </w:rPr>
              <w:t>名學員，合計</w:t>
            </w:r>
            <w:r>
              <w:rPr>
                <w:rFonts w:ascii="標楷體" w:eastAsia="標楷體" w:hAnsi="標楷體"/>
                <w:color w:val="000000"/>
              </w:rPr>
              <w:t>385</w:t>
            </w:r>
            <w:r>
              <w:rPr>
                <w:rFonts w:ascii="標楷體" w:eastAsia="標楷體" w:hAnsi="標楷體"/>
                <w:color w:val="000000"/>
              </w:rPr>
              <w:t>元，保險期程自活動報到時起至結束日</w:t>
            </w:r>
            <w:r>
              <w:rPr>
                <w:rFonts w:ascii="標楷體" w:eastAsia="標楷體" w:hAnsi="標楷體"/>
                <w:color w:val="000000"/>
              </w:rPr>
              <w:t>24</w:t>
            </w:r>
            <w:r>
              <w:rPr>
                <w:rFonts w:ascii="標楷體" w:eastAsia="標楷體" w:hAnsi="標楷體"/>
                <w:color w:val="000000"/>
              </w:rPr>
              <w:t>時止。</w:t>
            </w:r>
          </w:p>
        </w:tc>
      </w:tr>
      <w:tr w:rsidR="002D23E6">
        <w:tblPrEx>
          <w:tblCellMar>
            <w:top w:w="0" w:type="dxa"/>
            <w:bottom w:w="0" w:type="dxa"/>
          </w:tblCellMar>
        </w:tblPrEx>
        <w:trPr>
          <w:trHeight w:val="1460"/>
          <w:jc w:val="center"/>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活動布條</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330</w:t>
            </w:r>
            <w:r>
              <w:rPr>
                <w:rFonts w:ascii="標楷體" w:eastAsia="標楷體" w:hAnsi="標楷體"/>
                <w:color w:val="000000"/>
              </w:rPr>
              <w:t>元</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元</w:t>
            </w:r>
          </w:p>
        </w:tc>
        <w:tc>
          <w:tcPr>
            <w:tcW w:w="45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spacing w:line="280" w:lineRule="exact"/>
              <w:rPr>
                <w:rFonts w:ascii="標楷體" w:eastAsia="標楷體" w:hAnsi="標楷體"/>
                <w:color w:val="000000"/>
              </w:rPr>
            </w:pPr>
            <w:r>
              <w:rPr>
                <w:rFonts w:ascii="標楷體" w:eastAsia="標楷體" w:hAnsi="標楷體"/>
                <w:color w:val="000000"/>
              </w:rPr>
              <w:t>製作活動布條費用，每名學員攤付</w:t>
            </w:r>
            <w:r>
              <w:rPr>
                <w:rFonts w:ascii="標楷體" w:eastAsia="標楷體" w:hAnsi="標楷體"/>
                <w:color w:val="000000"/>
              </w:rPr>
              <w:t>30</w:t>
            </w:r>
            <w:r>
              <w:rPr>
                <w:rFonts w:ascii="標楷體" w:eastAsia="標楷體" w:hAnsi="標楷體"/>
                <w:color w:val="000000"/>
              </w:rPr>
              <w:t>元</w:t>
            </w:r>
            <w:r>
              <w:rPr>
                <w:rFonts w:ascii="標楷體" w:eastAsia="標楷體" w:hAnsi="標楷體"/>
                <w:color w:val="000000"/>
              </w:rPr>
              <w:t>(2</w:t>
            </w:r>
            <w:r>
              <w:rPr>
                <w:rFonts w:ascii="標楷體" w:eastAsia="標楷體" w:hAnsi="標楷體"/>
                <w:color w:val="000000"/>
              </w:rPr>
              <w:t>梯次共用活動布條</w:t>
            </w:r>
            <w:r>
              <w:rPr>
                <w:rFonts w:ascii="標楷體" w:eastAsia="標楷體" w:hAnsi="標楷體"/>
                <w:color w:val="000000"/>
              </w:rPr>
              <w:t>)</w:t>
            </w:r>
            <w:r>
              <w:rPr>
                <w:rFonts w:ascii="標楷體" w:eastAsia="標楷體" w:hAnsi="標楷體"/>
                <w:color w:val="000000"/>
              </w:rPr>
              <w:t>。</w:t>
            </w:r>
          </w:p>
        </w:tc>
      </w:tr>
      <w:tr w:rsidR="002D23E6">
        <w:tblPrEx>
          <w:tblCellMar>
            <w:top w:w="0" w:type="dxa"/>
            <w:bottom w:w="0" w:type="dxa"/>
          </w:tblCellMar>
        </w:tblPrEx>
        <w:trPr>
          <w:trHeight w:val="1460"/>
          <w:jc w:val="center"/>
        </w:trPr>
        <w:tc>
          <w:tcPr>
            <w:tcW w:w="16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rPr>
                <w:rFonts w:ascii="標楷體" w:eastAsia="標楷體" w:hAnsi="標楷體"/>
                <w:color w:val="000000"/>
              </w:rPr>
            </w:pPr>
            <w:r>
              <w:rPr>
                <w:rFonts w:ascii="標楷體" w:eastAsia="標楷體" w:hAnsi="標楷體"/>
                <w:color w:val="000000"/>
              </w:rPr>
              <w:lastRenderedPageBreak/>
              <w:t>合計</w:t>
            </w: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jc w:val="center"/>
              <w:rPr>
                <w:rFonts w:ascii="標楷體" w:eastAsia="標楷體" w:hAnsi="標楷體"/>
              </w:rPr>
            </w:pPr>
            <w:r>
              <w:rPr>
                <w:rFonts w:ascii="標楷體" w:eastAsia="標楷體" w:hAnsi="標楷體"/>
              </w:rPr>
              <w:t>27,357</w:t>
            </w:r>
            <w:r>
              <w:rPr>
                <w:rFonts w:ascii="標楷體" w:eastAsia="標楷體" w:hAnsi="標楷體"/>
              </w:rPr>
              <w:t>元</w:t>
            </w: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pacing w:line="540" w:lineRule="exact"/>
              <w:jc w:val="center"/>
              <w:rPr>
                <w:rFonts w:ascii="標楷體" w:eastAsia="標楷體" w:hAnsi="標楷體"/>
              </w:rPr>
            </w:pPr>
            <w:r>
              <w:rPr>
                <w:rFonts w:ascii="標楷體" w:eastAsia="標楷體" w:hAnsi="標楷體"/>
              </w:rPr>
              <w:t>2,487</w:t>
            </w:r>
            <w:r>
              <w:rPr>
                <w:rFonts w:ascii="標楷體" w:eastAsia="標楷體" w:hAnsi="標楷體"/>
              </w:rPr>
              <w:t>元</w:t>
            </w:r>
          </w:p>
        </w:tc>
        <w:tc>
          <w:tcPr>
            <w:tcW w:w="458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pacing w:line="280" w:lineRule="exact"/>
              <w:jc w:val="center"/>
              <w:rPr>
                <w:rFonts w:ascii="標楷體" w:eastAsia="標楷體" w:hAnsi="標楷體"/>
                <w:color w:val="000000"/>
              </w:rPr>
            </w:pPr>
          </w:p>
        </w:tc>
      </w:tr>
    </w:tbl>
    <w:p w:rsidR="002D23E6" w:rsidRDefault="002D23E6">
      <w:pPr>
        <w:overflowPunct w:val="0"/>
        <w:snapToGrid w:val="0"/>
        <w:spacing w:line="540" w:lineRule="exact"/>
        <w:ind w:left="24" w:right="24"/>
        <w:rPr>
          <w:rFonts w:ascii="標楷體" w:eastAsia="標楷體" w:hAnsi="標楷體" w:cs="新細明體"/>
          <w:b/>
          <w:bCs/>
          <w:color w:val="000000"/>
          <w:kern w:val="0"/>
          <w:sz w:val="36"/>
          <w:szCs w:val="48"/>
          <w:lang w:bidi="ne-NP"/>
        </w:rPr>
      </w:pPr>
    </w:p>
    <w:p w:rsidR="002D23E6" w:rsidRDefault="00654FAE">
      <w:pPr>
        <w:widowControl/>
        <w:spacing w:line="480" w:lineRule="exact"/>
        <w:jc w:val="center"/>
      </w:pPr>
      <w:r>
        <w:rPr>
          <w:rFonts w:ascii="標楷體" w:eastAsia="標楷體" w:hAnsi="標楷體"/>
          <w:noProof/>
          <w:color w:val="000000"/>
        </w:rPr>
        <mc:AlternateContent>
          <mc:Choice Requires="wps">
            <w:drawing>
              <wp:anchor distT="0" distB="0" distL="114300" distR="114300" simplePos="0" relativeHeight="251730944" behindDoc="0" locked="0" layoutInCell="1" allowOverlap="1">
                <wp:simplePos x="0" y="0"/>
                <wp:positionH relativeFrom="column">
                  <wp:posOffset>4377690</wp:posOffset>
                </wp:positionH>
                <wp:positionV relativeFrom="paragraph">
                  <wp:posOffset>-362038</wp:posOffset>
                </wp:positionV>
                <wp:extent cx="833759" cy="361946"/>
                <wp:effectExtent l="0" t="0" r="23491" b="19054"/>
                <wp:wrapNone/>
                <wp:docPr id="28" name="文字方塊 2"/>
                <wp:cNvGraphicFramePr/>
                <a:graphic xmlns:a="http://schemas.openxmlformats.org/drawingml/2006/main">
                  <a:graphicData uri="http://schemas.microsoft.com/office/word/2010/wordprocessingShape">
                    <wps:wsp>
                      <wps:cNvSpPr txBox="1"/>
                      <wps:spPr>
                        <a:xfrm>
                          <a:off x="0" y="0"/>
                          <a:ext cx="833759" cy="361946"/>
                        </a:xfrm>
                        <a:prstGeom prst="rect">
                          <a:avLst/>
                        </a:prstGeom>
                        <a:solidFill>
                          <a:srgbClr val="FFFFFF"/>
                        </a:solidFill>
                        <a:ln w="6345">
                          <a:solidFill>
                            <a:srgbClr val="000000"/>
                          </a:solidFill>
                          <a:prstDash val="solid"/>
                        </a:ln>
                      </wps:spPr>
                      <wps:txb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7</w:t>
                            </w:r>
                          </w:p>
                        </w:txbxContent>
                      </wps:txbx>
                      <wps:bodyPr vert="horz" wrap="square" lIns="91440" tIns="45720" rIns="91440" bIns="45720" anchor="t" anchorCtr="0" compatLnSpc="1">
                        <a:noAutofit/>
                      </wps:bodyPr>
                    </wps:wsp>
                  </a:graphicData>
                </a:graphic>
              </wp:anchor>
            </w:drawing>
          </mc:Choice>
          <mc:Fallback>
            <w:pict>
              <v:shape id="_x0000_s1043" type="#_x0000_t202" style="position:absolute;left:0;text-align:left;margin-left:344.7pt;margin-top:-28.5pt;width:65.65pt;height:28.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" strokeweight=".17625mm">
                <v:textbo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7</w:t>
                      </w:r>
                    </w:p>
                  </w:txbxContent>
                </v:textbox>
              </v:shape>
            </w:pict>
          </mc:Fallback>
        </mc:AlternateContent>
      </w:r>
      <w:r>
        <w:rPr>
          <w:rFonts w:ascii="標楷體" w:eastAsia="標楷體" w:hAnsi="標楷體" w:cs="新細明體"/>
          <w:b/>
          <w:bCs/>
          <w:color w:val="000000"/>
          <w:kern w:val="0"/>
          <w:sz w:val="36"/>
          <w:szCs w:val="48"/>
          <w:lang w:bidi="ne-NP"/>
        </w:rPr>
        <w:t>海巡署北部分署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widowControl/>
        <w:spacing w:line="480" w:lineRule="exact"/>
        <w:jc w:val="center"/>
        <w:rPr>
          <w:rFonts w:ascii="標楷體" w:eastAsia="標楷體" w:hAnsi="標楷體" w:cs="新細明體"/>
          <w:b/>
          <w:bCs/>
          <w:color w:val="000000"/>
          <w:kern w:val="0"/>
          <w:sz w:val="36"/>
          <w:szCs w:val="48"/>
          <w:lang w:bidi="ne-NP"/>
        </w:rPr>
      </w:pPr>
      <w:r>
        <w:rPr>
          <w:rFonts w:ascii="標楷體" w:eastAsia="標楷體" w:hAnsi="標楷體" w:cs="新細明體"/>
          <w:b/>
          <w:bCs/>
          <w:color w:val="000000"/>
          <w:kern w:val="0"/>
          <w:sz w:val="36"/>
          <w:szCs w:val="48"/>
          <w:lang w:bidi="ne-NP"/>
        </w:rPr>
        <w:t>「彭佳嶼你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瘋玩夏季」行程規劃表</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備案</w:t>
      </w:r>
      <w:r>
        <w:rPr>
          <w:rFonts w:ascii="標楷體" w:eastAsia="標楷體" w:hAnsi="標楷體" w:cs="新細明體"/>
          <w:b/>
          <w:bCs/>
          <w:color w:val="000000"/>
          <w:kern w:val="0"/>
          <w:sz w:val="36"/>
          <w:szCs w:val="48"/>
          <w:lang w:bidi="ne-NP"/>
        </w:rPr>
        <w:t>)</w:t>
      </w:r>
    </w:p>
    <w:p w:rsidR="002D23E6" w:rsidRDefault="00654FAE">
      <w:pPr>
        <w:widowControl/>
        <w:jc w:val="right"/>
      </w:pPr>
      <w:r>
        <w:rPr>
          <w:rFonts w:ascii="標楷體" w:eastAsia="標楷體" w:hAnsi="標楷體"/>
          <w:b/>
          <w:bCs/>
          <w:color w:val="000000"/>
          <w:szCs w:val="36"/>
        </w:rPr>
        <w:t>大專院校生及研究生</w:t>
      </w:r>
      <w:r>
        <w:rPr>
          <w:rFonts w:ascii="標楷體" w:eastAsia="標楷體" w:hAnsi="標楷體"/>
          <w:b/>
          <w:bCs/>
          <w:color w:val="000000"/>
          <w:szCs w:val="36"/>
        </w:rPr>
        <w:t>(3</w:t>
      </w:r>
      <w:r>
        <w:rPr>
          <w:rFonts w:ascii="標楷體" w:eastAsia="標楷體" w:hAnsi="標楷體"/>
          <w:b/>
          <w:bCs/>
          <w:color w:val="000000"/>
          <w:szCs w:val="36"/>
        </w:rPr>
        <w:t>天</w:t>
      </w:r>
      <w:r>
        <w:rPr>
          <w:rFonts w:ascii="標楷體" w:eastAsia="標楷體" w:hAnsi="標楷體"/>
          <w:b/>
          <w:bCs/>
          <w:color w:val="000000"/>
          <w:szCs w:val="36"/>
        </w:rPr>
        <w:t>2</w:t>
      </w:r>
      <w:r>
        <w:rPr>
          <w:rFonts w:ascii="標楷體" w:eastAsia="標楷體" w:hAnsi="標楷體"/>
          <w:b/>
          <w:bCs/>
          <w:color w:val="000000"/>
          <w:szCs w:val="36"/>
        </w:rPr>
        <w:t>夜</w:t>
      </w:r>
      <w:r>
        <w:rPr>
          <w:rFonts w:ascii="標楷體" w:eastAsia="標楷體" w:hAnsi="標楷體"/>
          <w:b/>
          <w:bCs/>
          <w:color w:val="000000"/>
          <w:szCs w:val="36"/>
        </w:rPr>
        <w:t>)</w:t>
      </w:r>
    </w:p>
    <w:tbl>
      <w:tblPr>
        <w:tblW w:w="9100" w:type="dxa"/>
        <w:jc w:val="center"/>
        <w:tblCellMar>
          <w:left w:w="10" w:type="dxa"/>
          <w:right w:w="10" w:type="dxa"/>
        </w:tblCellMar>
        <w:tblLook w:val="04A0" w:firstRow="1" w:lastRow="0" w:firstColumn="1" w:lastColumn="0" w:noHBand="0" w:noVBand="1"/>
      </w:tblPr>
      <w:tblGrid>
        <w:gridCol w:w="1124"/>
        <w:gridCol w:w="974"/>
        <w:gridCol w:w="851"/>
        <w:gridCol w:w="2835"/>
        <w:gridCol w:w="2268"/>
        <w:gridCol w:w="1048"/>
      </w:tblGrid>
      <w:tr w:rsidR="002D23E6">
        <w:tblPrEx>
          <w:tblCellMar>
            <w:top w:w="0" w:type="dxa"/>
            <w:bottom w:w="0" w:type="dxa"/>
          </w:tblCellMar>
        </w:tblPrEx>
        <w:trPr>
          <w:trHeight w:val="519"/>
          <w:jc w:val="center"/>
        </w:trPr>
        <w:tc>
          <w:tcPr>
            <w:tcW w:w="112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日期</w:t>
            </w:r>
          </w:p>
        </w:tc>
        <w:tc>
          <w:tcPr>
            <w:tcW w:w="9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時間</w:t>
            </w:r>
          </w:p>
        </w:tc>
        <w:tc>
          <w:tcPr>
            <w:tcW w:w="85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地點</w:t>
            </w:r>
          </w:p>
        </w:tc>
        <w:tc>
          <w:tcPr>
            <w:tcW w:w="283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活動</w:t>
            </w:r>
          </w:p>
        </w:tc>
        <w:tc>
          <w:tcPr>
            <w:tcW w:w="226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主／協辦單位</w:t>
            </w:r>
          </w:p>
        </w:tc>
        <w:tc>
          <w:tcPr>
            <w:tcW w:w="104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color w:val="000000"/>
                <w:shd w:val="clear" w:color="auto" w:fill="FFFFFF"/>
              </w:rPr>
            </w:pPr>
            <w:r>
              <w:rPr>
                <w:rFonts w:ascii="標楷體" w:eastAsia="標楷體" w:hAnsi="標楷體"/>
                <w:b/>
                <w:bCs/>
                <w:color w:val="000000"/>
                <w:shd w:val="clear" w:color="auto" w:fill="FFFFFF"/>
              </w:rPr>
              <w:t>備考</w:t>
            </w:r>
          </w:p>
        </w:tc>
      </w:tr>
      <w:tr w:rsidR="002D23E6">
        <w:tblPrEx>
          <w:tblCellMar>
            <w:top w:w="0" w:type="dxa"/>
            <w:bottom w:w="0" w:type="dxa"/>
          </w:tblCellMar>
        </w:tblPrEx>
        <w:trPr>
          <w:jc w:val="center"/>
        </w:trPr>
        <w:tc>
          <w:tcPr>
            <w:tcW w:w="112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DAY1</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8/13</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8/20</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08</w:t>
            </w:r>
            <w:r>
              <w:rPr>
                <w:rFonts w:ascii="標楷體" w:eastAsia="標楷體" w:hAnsi="標楷體"/>
                <w:shd w:val="clear" w:color="auto" w:fill="FFFFFF"/>
              </w:rPr>
              <w:t>：</w:t>
            </w:r>
            <w:r>
              <w:rPr>
                <w:rFonts w:ascii="標楷體" w:eastAsia="標楷體" w:hAnsi="標楷體"/>
                <w:shd w:val="clear" w:color="auto" w:fill="FFFFFF"/>
              </w:rPr>
              <w:t>00</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08</w:t>
            </w:r>
            <w:r>
              <w:rPr>
                <w:rFonts w:ascii="標楷體" w:eastAsia="標楷體" w:hAnsi="標楷體"/>
                <w:shd w:val="clear" w:color="auto" w:fill="FFFFFF"/>
              </w:rPr>
              <w:t>：</w:t>
            </w:r>
            <w:r>
              <w:rPr>
                <w:rFonts w:ascii="標楷體" w:eastAsia="標楷體" w:hAnsi="標楷體"/>
                <w:shd w:val="clear" w:color="auto" w:fill="FFFFFF"/>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桃園</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高鐵站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1</w:t>
            </w:r>
            <w:r>
              <w:rPr>
                <w:rFonts w:ascii="標楷體" w:eastAsia="標楷體" w:hAnsi="標楷體"/>
                <w:color w:val="000000"/>
                <w:shd w:val="clear" w:color="auto" w:fill="FFFFFF"/>
              </w:rPr>
              <w:t>、學員報到</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2</w:t>
            </w:r>
            <w:r>
              <w:rPr>
                <w:rFonts w:ascii="標楷體" w:eastAsia="標楷體" w:hAnsi="標楷體"/>
                <w:color w:val="000000"/>
                <w:shd w:val="clear" w:color="auto" w:fill="FFFFFF"/>
              </w:rPr>
              <w:t>、發放名牌</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北部分署</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2D23E6">
            <w:pPr>
              <w:overflowPunct w:val="0"/>
              <w:snapToGrid w:val="0"/>
              <w:ind w:left="24" w:right="24"/>
              <w:jc w:val="center"/>
              <w:rPr>
                <w:rFonts w:ascii="標楷體" w:eastAsia="標楷體" w:hAnsi="標楷體"/>
                <w:color w:val="000000"/>
                <w:shd w:val="clear" w:color="auto" w:fill="FFFFFF"/>
              </w:rPr>
            </w:pPr>
          </w:p>
        </w:tc>
      </w:tr>
      <w:tr w:rsidR="002D23E6">
        <w:tblPrEx>
          <w:tblCellMar>
            <w:top w:w="0" w:type="dxa"/>
            <w:bottom w:w="0" w:type="dxa"/>
          </w:tblCellMar>
        </w:tblPrEx>
        <w:trPr>
          <w:trHeight w:val="646"/>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桃園高鐵站</w:t>
            </w:r>
            <w:r>
              <w:rPr>
                <w:rFonts w:ascii="新細明體" w:hAnsi="新細明體"/>
                <w:bCs/>
                <w:szCs w:val="24"/>
                <w:shd w:val="clear" w:color="auto" w:fill="FFFFFF"/>
              </w:rPr>
              <w:t>→</w:t>
            </w:r>
            <w:r>
              <w:rPr>
                <w:rFonts w:ascii="標楷體" w:eastAsia="標楷體" w:hAnsi="標楷體"/>
                <w:color w:val="000000"/>
                <w:shd w:val="clear" w:color="auto" w:fill="FFFFFF"/>
              </w:rPr>
              <w:t>十三行博物館，</w:t>
            </w:r>
            <w:r>
              <w:rPr>
                <w:rFonts w:ascii="標楷體" w:eastAsia="標楷體" w:hAnsi="標楷體"/>
                <w:shd w:val="clear" w:color="auto" w:fill="FFFFFF"/>
              </w:rPr>
              <w:t>車程</w:t>
            </w:r>
            <w:r>
              <w:rPr>
                <w:rFonts w:ascii="標楷體" w:eastAsia="標楷體" w:hAnsi="標楷體"/>
                <w:shd w:val="clear" w:color="auto" w:fill="FFFFFF"/>
              </w:rPr>
              <w:t>50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color w:val="000000"/>
                <w:shd w:val="clear" w:color="auto" w:fill="FFFFFF"/>
              </w:rPr>
              <w:t>十三行博物館：新北市八里區博物館路</w:t>
            </w:r>
            <w:r>
              <w:rPr>
                <w:rFonts w:ascii="標楷體" w:eastAsia="標楷體" w:hAnsi="標楷體"/>
                <w:color w:val="000000"/>
                <w:shd w:val="clear" w:color="auto" w:fill="FFFFFF"/>
              </w:rPr>
              <w:t>200</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98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09</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十三行博物館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參訪十三行博物館</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7"/>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7"/>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十三行博物館</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54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十三行博物館</w:t>
            </w:r>
            <w:r>
              <w:rPr>
                <w:rFonts w:ascii="新細明體" w:hAnsi="新細明體"/>
                <w:bCs/>
                <w:szCs w:val="24"/>
                <w:shd w:val="clear" w:color="auto" w:fill="FFFFFF"/>
              </w:rPr>
              <w:t>→</w:t>
            </w:r>
            <w:r>
              <w:rPr>
                <w:rFonts w:ascii="標楷體" w:eastAsia="標楷體" w:hAnsi="標楷體"/>
                <w:color w:val="000000"/>
                <w:shd w:val="clear" w:color="auto" w:fill="FFFFFF"/>
              </w:rPr>
              <w:t>老漁村餐廳，</w:t>
            </w:r>
            <w:r>
              <w:rPr>
                <w:rFonts w:ascii="標楷體" w:eastAsia="標楷體" w:hAnsi="標楷體"/>
                <w:shd w:val="clear" w:color="auto" w:fill="FFFFFF"/>
              </w:rPr>
              <w:t>車程</w:t>
            </w:r>
            <w:r>
              <w:rPr>
                <w:rFonts w:ascii="標楷體" w:eastAsia="標楷體" w:hAnsi="標楷體"/>
                <w:shd w:val="clear" w:color="auto" w:fill="FFFFFF"/>
              </w:rPr>
              <w:t>5</w:t>
            </w:r>
            <w:r>
              <w:rPr>
                <w:rFonts w:ascii="標楷體" w:eastAsia="標楷體" w:hAnsi="標楷體"/>
                <w:shd w:val="clear" w:color="auto" w:fill="FFFFFF"/>
              </w:rPr>
              <w:t>分鐘</w:t>
            </w:r>
          </w:p>
          <w:p w:rsidR="002D23E6" w:rsidRDefault="00654FAE">
            <w:pPr>
              <w:overflowPunct w:val="0"/>
              <w:snapToGrid w:val="0"/>
              <w:ind w:right="24"/>
              <w:jc w:val="center"/>
            </w:pPr>
            <w:r>
              <w:rPr>
                <w:rFonts w:ascii="標楷體" w:eastAsia="標楷體" w:hAnsi="標楷體"/>
                <w:color w:val="000000"/>
                <w:shd w:val="clear" w:color="auto" w:fill="FFFFFF"/>
              </w:rPr>
              <w:t>(</w:t>
            </w:r>
            <w:r>
              <w:rPr>
                <w:rFonts w:ascii="標楷體" w:eastAsia="標楷體" w:hAnsi="標楷體"/>
                <w:color w:val="000000"/>
                <w:shd w:val="clear" w:color="auto" w:fill="FFFFFF"/>
              </w:rPr>
              <w:t>老漁村餐廳：新北市八里區觀海大道</w:t>
            </w:r>
            <w:r>
              <w:rPr>
                <w:rFonts w:ascii="標楷體" w:eastAsia="標楷體" w:hAnsi="標楷體"/>
                <w:color w:val="000000"/>
                <w:shd w:val="clear" w:color="auto" w:fill="FFFFFF"/>
              </w:rPr>
              <w:t>5</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05</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20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老漁村餐廳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午餐</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85"/>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老漁村餐廳</w:t>
            </w:r>
            <w:r>
              <w:rPr>
                <w:rFonts w:ascii="新細明體" w:hAnsi="新細明體"/>
                <w:bCs/>
                <w:szCs w:val="24"/>
                <w:shd w:val="clear" w:color="auto" w:fill="FFFFFF"/>
              </w:rPr>
              <w:t>→</w:t>
            </w:r>
            <w:r>
              <w:rPr>
                <w:rFonts w:ascii="標楷體" w:eastAsia="標楷體" w:hAnsi="標楷體"/>
                <w:bCs/>
                <w:shd w:val="clear" w:color="auto" w:fill="FFFFFF"/>
              </w:rPr>
              <w:t>長榮海事博物館</w:t>
            </w:r>
            <w:r>
              <w:rPr>
                <w:rFonts w:ascii="標楷體" w:eastAsia="標楷體" w:hAnsi="標楷體"/>
                <w:shd w:val="clear" w:color="auto" w:fill="FFFFFF"/>
              </w:rPr>
              <w:t>，車程</w:t>
            </w:r>
            <w:r>
              <w:rPr>
                <w:rFonts w:ascii="標楷體" w:eastAsia="標楷體" w:hAnsi="標楷體"/>
                <w:shd w:val="clear" w:color="auto" w:fill="FFFFFF"/>
              </w:rPr>
              <w:t>40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shd w:val="clear" w:color="auto" w:fill="FFFFFF"/>
              </w:rPr>
              <w:t>長榮海事博物館：台北市中正區中山南路</w:t>
            </w:r>
            <w:r>
              <w:rPr>
                <w:rFonts w:ascii="標楷體" w:eastAsia="標楷體" w:hAnsi="標楷體"/>
                <w:shd w:val="clear" w:color="auto" w:fill="FFFFFF"/>
              </w:rPr>
              <w:t>11</w:t>
            </w:r>
            <w:r>
              <w:rPr>
                <w:rFonts w:ascii="標楷體" w:eastAsia="標楷體" w:hAnsi="標楷體"/>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trHeight w:val="833"/>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長榮</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海事</w:t>
            </w:r>
          </w:p>
          <w:p w:rsidR="002D23E6" w:rsidRDefault="00654FAE">
            <w:pPr>
              <w:overflowPunct w:val="0"/>
              <w:snapToGrid w:val="0"/>
              <w:ind w:left="24" w:right="24"/>
              <w:jc w:val="center"/>
            </w:pPr>
            <w:r>
              <w:rPr>
                <w:rFonts w:ascii="標楷體" w:eastAsia="標楷體" w:hAnsi="標楷體"/>
                <w:color w:val="000000"/>
                <w:shd w:val="clear" w:color="auto" w:fill="FFFFFF"/>
              </w:rPr>
              <w:t>博物館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pPr>
            <w:r>
              <w:rPr>
                <w:rFonts w:ascii="標楷體" w:eastAsia="標楷體" w:hAnsi="標楷體"/>
                <w:color w:val="000000"/>
                <w:shd w:val="clear" w:color="auto" w:fill="FFFFFF"/>
              </w:rPr>
              <w:t>參訪長榮海事博物館</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8"/>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8"/>
              </w:numPr>
              <w:overflowPunct w:val="0"/>
              <w:snapToGrid w:val="0"/>
              <w:ind w:right="24"/>
              <w:jc w:val="both"/>
            </w:pPr>
            <w:r>
              <w:rPr>
                <w:rFonts w:ascii="標楷體" w:eastAsia="標楷體" w:hAnsi="標楷體"/>
                <w:color w:val="000000"/>
                <w:shd w:val="clear" w:color="auto" w:fill="FFFFFF"/>
              </w:rPr>
              <w:t>長榮海事博物館</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8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長榮海事博物館</w:t>
            </w:r>
            <w:r>
              <w:rPr>
                <w:rFonts w:ascii="新細明體" w:hAnsi="新細明體"/>
                <w:bCs/>
                <w:szCs w:val="24"/>
                <w:shd w:val="clear" w:color="auto" w:fill="FFFFFF"/>
              </w:rPr>
              <w:t>→</w:t>
            </w:r>
            <w:r>
              <w:rPr>
                <w:rFonts w:ascii="標楷體" w:eastAsia="標楷體" w:hAnsi="標楷體"/>
                <w:color w:val="000000"/>
                <w:shd w:val="clear" w:color="auto" w:fill="FFFFFF"/>
              </w:rPr>
              <w:t>台電北部展示館，車程</w:t>
            </w:r>
            <w:r>
              <w:rPr>
                <w:rFonts w:ascii="標楷體" w:eastAsia="標楷體" w:hAnsi="標楷體"/>
                <w:color w:val="000000"/>
                <w:shd w:val="clear" w:color="auto" w:fill="FFFFFF"/>
              </w:rPr>
              <w:t>60</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台電北部展示館：新北市萬里區八斗</w:t>
            </w:r>
            <w:r>
              <w:rPr>
                <w:rFonts w:ascii="標楷體" w:eastAsia="標楷體" w:hAnsi="標楷體"/>
                <w:color w:val="000000"/>
                <w:shd w:val="clear" w:color="auto" w:fill="FFFFFF"/>
              </w:rPr>
              <w:t>60</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560"/>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15</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台電</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北部</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展示館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參訪台電北部展示館</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9"/>
              </w:numPr>
              <w:overflowPunct w:val="0"/>
              <w:snapToGrid w:val="0"/>
              <w:ind w:left="376" w:right="24" w:hanging="376"/>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9"/>
              </w:numPr>
              <w:overflowPunct w:val="0"/>
              <w:snapToGrid w:val="0"/>
              <w:ind w:left="376" w:right="24" w:hanging="376"/>
              <w:jc w:val="both"/>
              <w:rPr>
                <w:rFonts w:ascii="標楷體" w:eastAsia="標楷體" w:hAnsi="標楷體"/>
                <w:color w:val="000000"/>
                <w:shd w:val="clear" w:color="auto" w:fill="FFFFFF"/>
              </w:rPr>
            </w:pPr>
            <w:r>
              <w:rPr>
                <w:rFonts w:ascii="標楷體" w:eastAsia="標楷體" w:hAnsi="標楷體"/>
                <w:color w:val="000000"/>
                <w:shd w:val="clear" w:color="auto" w:fill="FFFFFF"/>
              </w:rPr>
              <w:t>台電北部展示館</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台電北部展示館</w:t>
            </w:r>
            <w:r>
              <w:rPr>
                <w:rFonts w:ascii="新細明體" w:hAnsi="新細明體"/>
                <w:bCs/>
                <w:szCs w:val="24"/>
                <w:shd w:val="clear" w:color="auto" w:fill="FFFFFF"/>
              </w:rPr>
              <w:t>→</w:t>
            </w:r>
            <w:r>
              <w:rPr>
                <w:rFonts w:ascii="標楷體" w:eastAsia="標楷體" w:hAnsi="標楷體"/>
                <w:bCs/>
                <w:shd w:val="clear" w:color="auto" w:fill="FFFFFF"/>
              </w:rPr>
              <w:t>河內越南料理</w:t>
            </w:r>
            <w:r>
              <w:rPr>
                <w:rFonts w:ascii="標楷體" w:eastAsia="標楷體" w:hAnsi="標楷體"/>
                <w:color w:val="000000"/>
                <w:shd w:val="clear" w:color="auto" w:fill="FFFFFF"/>
              </w:rPr>
              <w:t>，車程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bCs/>
                <w:shd w:val="clear" w:color="auto" w:fill="FFFFFF"/>
              </w:rPr>
              <w:t>河內越南料理</w:t>
            </w:r>
            <w:r>
              <w:rPr>
                <w:rFonts w:ascii="標楷體" w:eastAsia="標楷體" w:hAnsi="標楷體"/>
                <w:color w:val="000000"/>
                <w:shd w:val="clear" w:color="auto" w:fill="FFFFFF"/>
              </w:rPr>
              <w:t>：新北市金山區還金路</w:t>
            </w:r>
            <w:r>
              <w:rPr>
                <w:rFonts w:ascii="標楷體" w:eastAsia="標楷體" w:hAnsi="標楷體"/>
                <w:color w:val="000000"/>
                <w:shd w:val="clear" w:color="auto" w:fill="FFFFFF"/>
              </w:rPr>
              <w:t>39</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河內越南料理</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晚餐</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592"/>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河內越南料理</w:t>
            </w:r>
            <w:r>
              <w:rPr>
                <w:rFonts w:ascii="新細明體" w:hAnsi="新細明體"/>
                <w:bCs/>
                <w:szCs w:val="24"/>
                <w:shd w:val="clear" w:color="auto" w:fill="FFFFFF"/>
              </w:rPr>
              <w:t>→</w:t>
            </w:r>
            <w:r>
              <w:rPr>
                <w:rFonts w:ascii="標楷體" w:eastAsia="標楷體" w:hAnsi="標楷體"/>
                <w:bCs/>
                <w:shd w:val="clear" w:color="auto" w:fill="FFFFFF"/>
              </w:rPr>
              <w:t>金山官兵休閒中心</w:t>
            </w:r>
            <w:r>
              <w:rPr>
                <w:rFonts w:ascii="標楷體" w:eastAsia="標楷體" w:hAnsi="標楷體"/>
                <w:color w:val="000000"/>
                <w:shd w:val="clear" w:color="auto" w:fill="FFFFFF"/>
              </w:rPr>
              <w:t>，車程</w:t>
            </w:r>
            <w:r>
              <w:rPr>
                <w:rFonts w:ascii="標楷體" w:eastAsia="標楷體" w:hAnsi="標楷體"/>
                <w:color w:val="000000"/>
                <w:shd w:val="clear" w:color="auto" w:fill="FFFFFF"/>
              </w:rPr>
              <w:t>5</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bCs/>
                <w:shd w:val="clear" w:color="auto" w:fill="FFFFFF"/>
              </w:rPr>
              <w:t>金山官兵休閒中心</w:t>
            </w:r>
            <w:r>
              <w:rPr>
                <w:rFonts w:ascii="標楷體" w:eastAsia="標楷體" w:hAnsi="標楷體"/>
                <w:color w:val="000000"/>
                <w:shd w:val="clear" w:color="auto" w:fill="FFFFFF"/>
              </w:rPr>
              <w:t>：</w:t>
            </w:r>
            <w:r>
              <w:rPr>
                <w:rFonts w:ascii="標楷體" w:eastAsia="標楷體" w:hAnsi="標楷體"/>
                <w:color w:val="000000"/>
                <w:shd w:val="clear" w:color="auto" w:fill="FFFFFF"/>
              </w:rPr>
              <w:t>新北市萬里區萬里加投</w:t>
            </w:r>
            <w:r>
              <w:rPr>
                <w:rFonts w:ascii="標楷體" w:eastAsia="標楷體" w:hAnsi="標楷體"/>
                <w:color w:val="000000"/>
                <w:shd w:val="clear" w:color="auto" w:fill="FFFFFF"/>
              </w:rPr>
              <w:t>301-6</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15</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21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金山官兵休閒中心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1</w:t>
            </w:r>
            <w:r>
              <w:rPr>
                <w:rFonts w:ascii="標楷體" w:eastAsia="標楷體" w:hAnsi="標楷體"/>
                <w:shd w:val="clear" w:color="auto" w:fill="FFFFFF"/>
              </w:rPr>
              <w:t>、注意事項宣達</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2</w:t>
            </w:r>
            <w:r>
              <w:rPr>
                <w:rFonts w:ascii="標楷體" w:eastAsia="標楷體" w:hAnsi="標楷體"/>
                <w:shd w:val="clear" w:color="auto" w:fill="FFFFFF"/>
              </w:rPr>
              <w:t>、就寢休息</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403"/>
          <w:jc w:val="center"/>
        </w:trPr>
        <w:tc>
          <w:tcPr>
            <w:tcW w:w="112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lastRenderedPageBreak/>
              <w:t>DAY2</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8/14</w:t>
            </w:r>
          </w:p>
          <w:p w:rsidR="002D23E6" w:rsidRDefault="00654FAE">
            <w:pPr>
              <w:overflowPunct w:val="0"/>
              <w:snapToGrid w:val="0"/>
              <w:spacing w:line="540" w:lineRule="exact"/>
              <w:ind w:left="24" w:right="24"/>
              <w:jc w:val="center"/>
            </w:pPr>
            <w:r>
              <w:rPr>
                <w:rFonts w:ascii="標楷體" w:eastAsia="標楷體" w:hAnsi="標楷體"/>
                <w:color w:val="000000"/>
                <w:sz w:val="32"/>
                <w:szCs w:val="32"/>
                <w:shd w:val="clear" w:color="auto" w:fill="FFFFFF"/>
              </w:rPr>
              <w:t>8/21</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09</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金山官兵休閒中心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30"/>
              </w:numPr>
              <w:overflowPunct w:val="0"/>
              <w:snapToGrid w:val="0"/>
              <w:ind w:right="24"/>
              <w:jc w:val="both"/>
              <w:rPr>
                <w:rFonts w:ascii="標楷體" w:eastAsia="標楷體" w:hAnsi="標楷體"/>
                <w:bCs/>
                <w:color w:val="000000"/>
                <w:shd w:val="clear" w:color="auto" w:fill="FFFFFF"/>
              </w:rPr>
            </w:pPr>
            <w:r>
              <w:rPr>
                <w:rFonts w:ascii="標楷體" w:eastAsia="標楷體" w:hAnsi="標楷體"/>
                <w:bCs/>
                <w:color w:val="000000"/>
                <w:shd w:val="clear" w:color="auto" w:fill="FFFFFF"/>
              </w:rPr>
              <w:t>起床、盥洗</w:t>
            </w:r>
          </w:p>
          <w:p w:rsidR="002D23E6" w:rsidRDefault="00654FAE">
            <w:pPr>
              <w:pStyle w:val="a7"/>
              <w:numPr>
                <w:ilvl w:val="0"/>
                <w:numId w:val="30"/>
              </w:numPr>
              <w:overflowPunct w:val="0"/>
              <w:snapToGrid w:val="0"/>
              <w:ind w:right="24"/>
              <w:jc w:val="both"/>
              <w:rPr>
                <w:rFonts w:ascii="標楷體" w:eastAsia="標楷體" w:hAnsi="標楷體"/>
                <w:bCs/>
                <w:color w:val="000000"/>
                <w:shd w:val="clear" w:color="auto" w:fill="FFFFFF"/>
              </w:rPr>
            </w:pPr>
            <w:r>
              <w:rPr>
                <w:rFonts w:ascii="標楷體" w:eastAsia="標楷體" w:hAnsi="標楷體"/>
                <w:bCs/>
                <w:color w:val="000000"/>
                <w:shd w:val="clear" w:color="auto" w:fill="FFFFFF"/>
              </w:rPr>
              <w:t>早餐</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536"/>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金山官兵休閒中心</w:t>
            </w:r>
            <w:r>
              <w:rPr>
                <w:rFonts w:ascii="新細明體" w:hAnsi="新細明體"/>
                <w:bCs/>
                <w:szCs w:val="24"/>
                <w:shd w:val="clear" w:color="auto" w:fill="FFFFFF"/>
              </w:rPr>
              <w:t>→</w:t>
            </w:r>
            <w:r>
              <w:rPr>
                <w:rFonts w:ascii="標楷體" w:eastAsia="標楷體" w:hAnsi="標楷體"/>
                <w:color w:val="000000"/>
                <w:shd w:val="clear" w:color="auto" w:fill="FFFFFF"/>
              </w:rPr>
              <w:t>國立海洋科技博物館，車程</w:t>
            </w:r>
            <w:r>
              <w:rPr>
                <w:rFonts w:ascii="標楷體" w:eastAsia="標楷體" w:hAnsi="標楷體"/>
                <w:color w:val="000000"/>
                <w:shd w:val="clear" w:color="auto" w:fill="FFFFFF"/>
              </w:rPr>
              <w:t>50</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國立海洋科技博物館：基隆市中正區北寧路</w:t>
            </w:r>
            <w:r>
              <w:rPr>
                <w:rFonts w:ascii="標楷體" w:eastAsia="標楷體" w:hAnsi="標楷體"/>
                <w:color w:val="000000"/>
                <w:shd w:val="clear" w:color="auto" w:fill="FFFFFF"/>
              </w:rPr>
              <w:t>367</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164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09</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50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50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國立海洋科技博物館</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參訪國立海洋科技博物館主題館</w:t>
            </w:r>
          </w:p>
        </w:tc>
        <w:tc>
          <w:tcPr>
            <w:tcW w:w="226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pStyle w:val="a7"/>
              <w:numPr>
                <w:ilvl w:val="0"/>
                <w:numId w:val="31"/>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w:t>
            </w:r>
          </w:p>
          <w:p w:rsidR="002D23E6" w:rsidRDefault="00654FAE">
            <w:pPr>
              <w:pStyle w:val="a7"/>
              <w:overflowPunct w:val="0"/>
              <w:snapToGrid w:val="0"/>
              <w:ind w:left="38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秘書室</w:t>
            </w:r>
          </w:p>
          <w:p w:rsidR="002D23E6" w:rsidRDefault="00654FAE">
            <w:pPr>
              <w:pStyle w:val="a7"/>
              <w:numPr>
                <w:ilvl w:val="0"/>
                <w:numId w:val="31"/>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國立海洋科技博物館</w:t>
            </w:r>
          </w:p>
        </w:tc>
        <w:tc>
          <w:tcPr>
            <w:tcW w:w="1048"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859"/>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50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國立海洋科技博物館</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午餐</w:t>
            </w:r>
          </w:p>
        </w:tc>
        <w:tc>
          <w:tcPr>
            <w:tcW w:w="226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pStyle w:val="a7"/>
              <w:numPr>
                <w:ilvl w:val="0"/>
                <w:numId w:val="32"/>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32"/>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國立海洋科技博物館</w:t>
            </w:r>
          </w:p>
        </w:tc>
        <w:tc>
          <w:tcPr>
            <w:tcW w:w="1048"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018"/>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15</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國立海洋科技博物館</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參訪潮境智能海洋館</w:t>
            </w:r>
          </w:p>
        </w:tc>
        <w:tc>
          <w:tcPr>
            <w:tcW w:w="226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pStyle w:val="a7"/>
              <w:numPr>
                <w:ilvl w:val="0"/>
                <w:numId w:val="33"/>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33"/>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國立海洋科技博物館</w:t>
            </w:r>
          </w:p>
        </w:tc>
        <w:tc>
          <w:tcPr>
            <w:tcW w:w="1048"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737"/>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國立海洋科技博物館</w:t>
            </w:r>
            <w:r>
              <w:rPr>
                <w:rFonts w:ascii="新細明體" w:hAnsi="新細明體"/>
                <w:bCs/>
                <w:szCs w:val="24"/>
                <w:shd w:val="clear" w:color="auto" w:fill="FFFFFF"/>
              </w:rPr>
              <w:t>→</w:t>
            </w:r>
            <w:r>
              <w:rPr>
                <w:rFonts w:ascii="標楷體" w:eastAsia="標楷體" w:hAnsi="標楷體"/>
                <w:bCs/>
                <w:shd w:val="clear" w:color="auto" w:fill="FFFFFF"/>
              </w:rPr>
              <w:t>基隆塔</w:t>
            </w:r>
            <w:r>
              <w:rPr>
                <w:rFonts w:ascii="標楷體" w:eastAsia="標楷體" w:hAnsi="標楷體"/>
                <w:color w:val="000000"/>
                <w:shd w:val="clear" w:color="auto" w:fill="FFFFFF"/>
              </w:rPr>
              <w:t>，車程</w:t>
            </w:r>
            <w:r>
              <w:rPr>
                <w:rFonts w:ascii="標楷體" w:eastAsia="標楷體" w:hAnsi="標楷體"/>
                <w:color w:val="000000"/>
                <w:shd w:val="clear" w:color="auto" w:fill="FFFFFF"/>
              </w:rPr>
              <w:t>15</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bCs/>
                <w:shd w:val="clear" w:color="auto" w:fill="FFFFFF"/>
              </w:rPr>
              <w:t>基隆塔</w:t>
            </w:r>
            <w:r>
              <w:rPr>
                <w:rFonts w:ascii="標楷體" w:eastAsia="標楷體" w:hAnsi="標楷體"/>
                <w:shd w:val="clear" w:color="auto" w:fill="FFFFFF"/>
              </w:rPr>
              <w:t>：基隆市中正區義二路</w:t>
            </w:r>
            <w:r>
              <w:rPr>
                <w:rFonts w:ascii="標楷體" w:eastAsia="標楷體" w:hAnsi="標楷體"/>
                <w:shd w:val="clear" w:color="auto" w:fill="FFFFFF"/>
              </w:rPr>
              <w:t>128</w:t>
            </w:r>
            <w:r>
              <w:rPr>
                <w:rFonts w:ascii="標楷體" w:eastAsia="標楷體" w:hAnsi="標楷體"/>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trHeight w:val="1274"/>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15</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15</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基隆塔</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參訪基隆塔</w:t>
            </w:r>
          </w:p>
        </w:tc>
        <w:tc>
          <w:tcPr>
            <w:tcW w:w="226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845"/>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國立海洋科技博物館</w:t>
            </w:r>
            <w:r>
              <w:rPr>
                <w:rFonts w:ascii="新細明體" w:hAnsi="新細明體"/>
                <w:bCs/>
                <w:szCs w:val="24"/>
                <w:shd w:val="clear" w:color="auto" w:fill="FFFFFF"/>
              </w:rPr>
              <w:t>→</w:t>
            </w:r>
            <w:r>
              <w:rPr>
                <w:rFonts w:ascii="標楷體" w:eastAsia="標楷體" w:hAnsi="標楷體"/>
                <w:bCs/>
                <w:shd w:val="clear" w:color="auto" w:fill="FFFFFF"/>
              </w:rPr>
              <w:t>新環港海鮮餐廳</w:t>
            </w:r>
            <w:r>
              <w:rPr>
                <w:rFonts w:ascii="標楷體" w:eastAsia="標楷體" w:hAnsi="標楷體"/>
                <w:color w:val="000000"/>
                <w:shd w:val="clear" w:color="auto" w:fill="FFFFFF"/>
              </w:rPr>
              <w:t>，車程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bCs/>
                <w:shd w:val="clear" w:color="auto" w:fill="FFFFFF"/>
              </w:rPr>
              <w:t>新環港海鮮餐廳</w:t>
            </w:r>
            <w:r>
              <w:rPr>
                <w:rFonts w:ascii="標楷體" w:eastAsia="標楷體" w:hAnsi="標楷體"/>
                <w:shd w:val="clear" w:color="auto" w:fill="FFFFFF"/>
              </w:rPr>
              <w:t>：基隆市中正區北寧路</w:t>
            </w:r>
            <w:r>
              <w:rPr>
                <w:rFonts w:ascii="標楷體" w:eastAsia="標楷體" w:hAnsi="標楷體"/>
                <w:shd w:val="clear" w:color="auto" w:fill="FFFFFF"/>
              </w:rPr>
              <w:t>252</w:t>
            </w:r>
            <w:r>
              <w:rPr>
                <w:rFonts w:ascii="標楷體" w:eastAsia="標楷體" w:hAnsi="標楷體"/>
                <w:shd w:val="clear" w:color="auto" w:fill="FFFFFF"/>
              </w:rPr>
              <w:t>巷</w:t>
            </w:r>
            <w:r>
              <w:rPr>
                <w:rFonts w:ascii="標楷體" w:eastAsia="標楷體" w:hAnsi="標楷體"/>
                <w:shd w:val="clear" w:color="auto" w:fill="FFFFFF"/>
              </w:rPr>
              <w:t>6-12</w:t>
            </w:r>
            <w:r>
              <w:rPr>
                <w:rFonts w:ascii="標楷體" w:eastAsia="標楷體" w:hAnsi="標楷體"/>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trHeight w:val="1272"/>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新環港海鮮</w:t>
            </w:r>
          </w:p>
          <w:p w:rsidR="002D23E6" w:rsidRDefault="00654FAE">
            <w:pPr>
              <w:overflowPunct w:val="0"/>
              <w:snapToGrid w:val="0"/>
              <w:ind w:left="24" w:right="24"/>
              <w:jc w:val="center"/>
            </w:pPr>
            <w:r>
              <w:rPr>
                <w:rFonts w:ascii="標楷體" w:eastAsia="標楷體" w:hAnsi="標楷體"/>
                <w:bCs/>
                <w:shd w:val="clear" w:color="auto" w:fill="FFFFFF"/>
              </w:rPr>
              <w:t>餐廳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晚餐</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w:t>
            </w:r>
          </w:p>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秘書室</w:t>
            </w:r>
          </w:p>
        </w:tc>
        <w:tc>
          <w:tcPr>
            <w:tcW w:w="104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67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新環港海鮮餐廳</w:t>
            </w:r>
            <w:r>
              <w:rPr>
                <w:rFonts w:ascii="新細明體" w:hAnsi="新細明體"/>
                <w:bCs/>
                <w:szCs w:val="24"/>
                <w:shd w:val="clear" w:color="auto" w:fill="FFFFFF"/>
              </w:rPr>
              <w:t>→</w:t>
            </w:r>
            <w:r>
              <w:rPr>
                <w:rFonts w:ascii="標楷體" w:eastAsia="標楷體" w:hAnsi="標楷體"/>
                <w:color w:val="000000"/>
                <w:shd w:val="clear" w:color="auto" w:fill="FFFFFF"/>
              </w:rPr>
              <w:t>金山官兵休閒中心，車程</w:t>
            </w:r>
            <w:r>
              <w:rPr>
                <w:rFonts w:ascii="標楷體" w:eastAsia="標楷體" w:hAnsi="標楷體"/>
                <w:color w:val="000000"/>
                <w:shd w:val="clear" w:color="auto" w:fill="FFFFFF"/>
              </w:rPr>
              <w:t>40</w:t>
            </w:r>
            <w:r>
              <w:rPr>
                <w:rFonts w:ascii="標楷體" w:eastAsia="標楷體" w:hAnsi="標楷體"/>
                <w:color w:val="000000"/>
                <w:shd w:val="clear" w:color="auto" w:fill="FFFFFF"/>
              </w:rPr>
              <w:t>分鐘</w:t>
            </w:r>
          </w:p>
        </w:tc>
      </w:tr>
      <w:tr w:rsidR="002D23E6">
        <w:tblPrEx>
          <w:tblCellMar>
            <w:top w:w="0" w:type="dxa"/>
            <w:bottom w:w="0" w:type="dxa"/>
          </w:tblCellMar>
        </w:tblPrEx>
        <w:trPr>
          <w:trHeight w:val="209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19</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21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金山官兵休閒中心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1</w:t>
            </w:r>
            <w:r>
              <w:rPr>
                <w:rFonts w:ascii="標楷體" w:eastAsia="標楷體" w:hAnsi="標楷體"/>
                <w:color w:val="000000"/>
                <w:shd w:val="clear" w:color="auto" w:fill="FFFFFF"/>
              </w:rPr>
              <w:t>、注意事項宣達</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2</w:t>
            </w:r>
            <w:r>
              <w:rPr>
                <w:rFonts w:ascii="標楷體" w:eastAsia="標楷體" w:hAnsi="標楷體"/>
                <w:color w:val="000000"/>
                <w:shd w:val="clear" w:color="auto" w:fill="FFFFFF"/>
              </w:rPr>
              <w:t>、就寢休息</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jc w:val="center"/>
        </w:trPr>
        <w:tc>
          <w:tcPr>
            <w:tcW w:w="1124"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lastRenderedPageBreak/>
              <w:t>DAY3</w:t>
            </w:r>
          </w:p>
          <w:p w:rsidR="002D23E6" w:rsidRDefault="00654FAE">
            <w:pPr>
              <w:overflowPunct w:val="0"/>
              <w:snapToGrid w:val="0"/>
              <w:spacing w:line="540" w:lineRule="exact"/>
              <w:ind w:left="24" w:right="24"/>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8/15</w:t>
            </w:r>
          </w:p>
          <w:p w:rsidR="002D23E6" w:rsidRDefault="00654FAE">
            <w:pPr>
              <w:overflowPunct w:val="0"/>
              <w:snapToGrid w:val="0"/>
              <w:spacing w:line="540" w:lineRule="exact"/>
              <w:ind w:left="24" w:right="24"/>
              <w:jc w:val="center"/>
            </w:pPr>
            <w:r>
              <w:rPr>
                <w:rFonts w:ascii="標楷體" w:eastAsia="標楷體" w:hAnsi="標楷體"/>
                <w:color w:val="000000"/>
                <w:sz w:val="32"/>
                <w:szCs w:val="32"/>
                <w:shd w:val="clear" w:color="auto" w:fill="FFFFFF"/>
              </w:rPr>
              <w:t>8/22</w:t>
            </w:r>
          </w:p>
        </w:tc>
        <w:tc>
          <w:tcPr>
            <w:tcW w:w="9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45</w:t>
            </w:r>
          </w:p>
        </w:tc>
        <w:tc>
          <w:tcPr>
            <w:tcW w:w="85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金山官兵休閒中心</w:t>
            </w:r>
          </w:p>
        </w:tc>
        <w:tc>
          <w:tcPr>
            <w:tcW w:w="283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34"/>
              </w:numPr>
              <w:overflowPunct w:val="0"/>
              <w:snapToGrid w:val="0"/>
              <w:ind w:right="24"/>
              <w:jc w:val="both"/>
              <w:rPr>
                <w:rFonts w:ascii="標楷體" w:eastAsia="標楷體" w:hAnsi="標楷體"/>
                <w:bCs/>
                <w:color w:val="000000"/>
                <w:shd w:val="clear" w:color="auto" w:fill="FFFFFF"/>
              </w:rPr>
            </w:pPr>
            <w:r>
              <w:rPr>
                <w:rFonts w:ascii="標楷體" w:eastAsia="標楷體" w:hAnsi="標楷體"/>
                <w:bCs/>
                <w:color w:val="000000"/>
                <w:shd w:val="clear" w:color="auto" w:fill="FFFFFF"/>
              </w:rPr>
              <w:t>起床、盥洗</w:t>
            </w:r>
          </w:p>
          <w:p w:rsidR="002D23E6" w:rsidRDefault="00654FAE">
            <w:pPr>
              <w:overflowPunct w:val="0"/>
              <w:snapToGrid w:val="0"/>
              <w:ind w:right="24"/>
              <w:jc w:val="both"/>
            </w:pPr>
            <w:r>
              <w:rPr>
                <w:rFonts w:ascii="標楷體" w:eastAsia="標楷體" w:hAnsi="標楷體"/>
                <w:bCs/>
                <w:color w:val="000000"/>
                <w:shd w:val="clear" w:color="auto" w:fill="FFFFFF"/>
              </w:rPr>
              <w:t>2</w:t>
            </w:r>
            <w:r>
              <w:rPr>
                <w:rFonts w:ascii="標楷體" w:eastAsia="標楷體" w:hAnsi="標楷體"/>
                <w:bCs/>
                <w:color w:val="000000"/>
                <w:shd w:val="clear" w:color="auto" w:fill="FFFFFF"/>
              </w:rPr>
              <w:t>、早餐</w:t>
            </w:r>
          </w:p>
        </w:tc>
        <w:tc>
          <w:tcPr>
            <w:tcW w:w="226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984"/>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z w:val="32"/>
                <w:szCs w:val="32"/>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金山官兵休閒中心</w:t>
            </w:r>
            <w:r>
              <w:rPr>
                <w:rFonts w:ascii="標楷體" w:eastAsia="標楷體" w:hAnsi="標楷體"/>
                <w:color w:val="000000"/>
                <w:shd w:val="clear" w:color="auto" w:fill="FFFFFF"/>
              </w:rPr>
              <w:t>→</w:t>
            </w:r>
            <w:r>
              <w:rPr>
                <w:rFonts w:ascii="標楷體" w:eastAsia="標楷體" w:hAnsi="標楷體"/>
                <w:color w:val="000000"/>
                <w:shd w:val="clear" w:color="auto" w:fill="FFFFFF"/>
              </w:rPr>
              <w:t>野柳地質公園，車程</w:t>
            </w:r>
            <w:r>
              <w:rPr>
                <w:rFonts w:ascii="標楷體" w:eastAsia="標楷體" w:hAnsi="標楷體"/>
                <w:color w:val="000000"/>
                <w:shd w:val="clear" w:color="auto" w:fill="FFFFFF"/>
              </w:rPr>
              <w:t>15</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野柳地質公園：新北市萬里區港東路</w:t>
            </w:r>
            <w:r>
              <w:rPr>
                <w:rFonts w:ascii="標楷體" w:eastAsia="標楷體" w:hAnsi="標楷體"/>
                <w:color w:val="000000"/>
                <w:shd w:val="clear" w:color="auto" w:fill="FFFFFF"/>
              </w:rPr>
              <w:t>167-1</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09</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10</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野柳地質公園</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參訪野柳地質公園</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center"/>
              <w:rPr>
                <w:rFonts w:ascii="標楷體" w:eastAsia="標楷體" w:hAnsi="標楷體"/>
                <w:color w:val="000000"/>
                <w:shd w:val="clear" w:color="auto" w:fill="FFFFFF"/>
              </w:rPr>
            </w:pPr>
          </w:p>
        </w:tc>
      </w:tr>
      <w:tr w:rsidR="002D23E6">
        <w:tblPrEx>
          <w:tblCellMar>
            <w:top w:w="0" w:type="dxa"/>
            <w:bottom w:w="0" w:type="dxa"/>
          </w:tblCellMar>
        </w:tblPrEx>
        <w:trPr>
          <w:trHeight w:val="103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野柳地質公園</w:t>
            </w: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福龍海洋驛站龍門分站，車程</w:t>
            </w:r>
            <w:r>
              <w:rPr>
                <w:rFonts w:ascii="標楷體" w:eastAsia="標楷體" w:hAnsi="標楷體"/>
                <w:color w:val="000000"/>
                <w:shd w:val="clear" w:color="auto" w:fill="FFFFFF"/>
              </w:rPr>
              <w:t>70</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福龍海洋驛站福隆分站：新北市貢寮區龍門街</w:t>
            </w:r>
            <w:r>
              <w:rPr>
                <w:rFonts w:ascii="標楷體" w:eastAsia="標楷體" w:hAnsi="標楷體"/>
                <w:color w:val="000000"/>
                <w:shd w:val="clear" w:color="auto" w:fill="FFFFFF"/>
              </w:rPr>
              <w:t>1</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參訪福龍海洋驛站龍門分站</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136"/>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福龍海洋驛站龍門分站</w:t>
            </w: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福龍海洋驛站福隆分站：新北市貢寮區東興街</w:t>
            </w:r>
            <w:r>
              <w:rPr>
                <w:rFonts w:ascii="標楷體" w:eastAsia="標楷體" w:hAnsi="標楷體"/>
                <w:color w:val="000000"/>
                <w:shd w:val="clear" w:color="auto" w:fill="FFFFFF"/>
              </w:rPr>
              <w:t>6</w:t>
            </w:r>
            <w:r>
              <w:rPr>
                <w:rFonts w:ascii="標楷體" w:eastAsia="標楷體" w:hAnsi="標楷體"/>
                <w:color w:val="000000"/>
                <w:shd w:val="clear" w:color="auto" w:fill="FFFFFF"/>
              </w:rPr>
              <w:t>之</w:t>
            </w:r>
            <w:r>
              <w:rPr>
                <w:rFonts w:ascii="標楷體" w:eastAsia="標楷體" w:hAnsi="標楷體"/>
                <w:color w:val="000000"/>
                <w:shd w:val="clear" w:color="auto" w:fill="FFFFFF"/>
              </w:rPr>
              <w:t>17</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午餐</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rPr>
            </w:pPr>
            <w:r>
              <w:rPr>
                <w:rFonts w:ascii="標楷體" w:eastAsia="標楷體" w:hAnsi="標楷體"/>
                <w:color w:val="000000"/>
              </w:rPr>
              <w:t>珊瑚復育海洋教育</w:t>
            </w:r>
            <w:r>
              <w:rPr>
                <w:rFonts w:ascii="標楷體" w:eastAsia="標楷體" w:hAnsi="標楷體"/>
                <w:color w:val="000000"/>
              </w:rPr>
              <w:t>(</w:t>
            </w:r>
            <w:r>
              <w:rPr>
                <w:rFonts w:ascii="標楷體" w:eastAsia="標楷體" w:hAnsi="標楷體"/>
                <w:color w:val="000000"/>
              </w:rPr>
              <w:t>室內課程</w:t>
            </w:r>
            <w:r>
              <w:rPr>
                <w:rFonts w:ascii="標楷體" w:eastAsia="標楷體" w:hAnsi="標楷體"/>
                <w:color w:val="000000"/>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4"/>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4"/>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台灣山海天使環境保育協會</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師資：</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陳映伶秘書長</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15</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5"/>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無人機模擬器操作</w:t>
            </w:r>
          </w:p>
          <w:p w:rsidR="002D23E6" w:rsidRDefault="00654FAE">
            <w:pPr>
              <w:pStyle w:val="a7"/>
              <w:numPr>
                <w:ilvl w:val="0"/>
                <w:numId w:val="25"/>
              </w:numPr>
              <w:overflowPunct w:val="0"/>
              <w:snapToGrid w:val="0"/>
              <w:ind w:right="24"/>
              <w:jc w:val="both"/>
              <w:rPr>
                <w:rFonts w:ascii="標楷體" w:eastAsia="標楷體" w:hAnsi="標楷體"/>
                <w:color w:val="000000"/>
              </w:rPr>
            </w:pPr>
            <w:r>
              <w:rPr>
                <w:rFonts w:ascii="標楷體" w:eastAsia="標楷體" w:hAnsi="標楷體"/>
                <w:color w:val="000000"/>
              </w:rPr>
              <w:t>遙控式救生圈展演</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第二岸巡隊</w:t>
            </w:r>
          </w:p>
        </w:tc>
        <w:tc>
          <w:tcPr>
            <w:tcW w:w="10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2D23E6">
            <w:pPr>
              <w:overflowPunct w:val="0"/>
              <w:snapToGrid w:val="0"/>
              <w:ind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93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福龍海洋驛站福隆分站</w:t>
            </w:r>
            <w:r>
              <w:rPr>
                <w:rFonts w:ascii="標楷體" w:eastAsia="標楷體" w:hAnsi="標楷體"/>
                <w:color w:val="000000"/>
                <w:shd w:val="clear" w:color="auto" w:fill="FFFFFF"/>
              </w:rPr>
              <w:t>→</w:t>
            </w:r>
            <w:r>
              <w:rPr>
                <w:rFonts w:ascii="標楷體" w:eastAsia="標楷體" w:hAnsi="標楷體"/>
                <w:color w:val="000000"/>
                <w:shd w:val="clear" w:color="auto" w:fill="FFFFFF"/>
              </w:rPr>
              <w:t>桃園高鐵站，車程</w:t>
            </w:r>
            <w:r>
              <w:rPr>
                <w:rFonts w:ascii="標楷體" w:eastAsia="標楷體" w:hAnsi="標楷體"/>
                <w:color w:val="000000"/>
                <w:shd w:val="clear" w:color="auto" w:fill="FFFFFF"/>
              </w:rPr>
              <w:t>90</w:t>
            </w:r>
            <w:r>
              <w:rPr>
                <w:rFonts w:ascii="標楷體" w:eastAsia="標楷體" w:hAnsi="標楷體"/>
                <w:color w:val="000000"/>
                <w:shd w:val="clear" w:color="auto" w:fill="FFFFFF"/>
              </w:rPr>
              <w:t>分鐘</w:t>
            </w:r>
          </w:p>
        </w:tc>
      </w:tr>
      <w:tr w:rsidR="002D23E6">
        <w:tblPrEx>
          <w:tblCellMar>
            <w:top w:w="0" w:type="dxa"/>
            <w:bottom w:w="0" w:type="dxa"/>
          </w:tblCellMar>
        </w:tblPrEx>
        <w:trPr>
          <w:trHeight w:val="705"/>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center"/>
              <w:rPr>
                <w:rFonts w:ascii="標楷體" w:eastAsia="標楷體" w:hAnsi="標楷體"/>
                <w:color w:val="000000"/>
                <w:shd w:val="clear" w:color="auto" w:fill="FFFFFF"/>
              </w:rPr>
            </w:pPr>
          </w:p>
        </w:tc>
        <w:tc>
          <w:tcPr>
            <w:tcW w:w="97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桃園</w:t>
            </w:r>
          </w:p>
          <w:p w:rsidR="002D23E6" w:rsidRDefault="00654FAE">
            <w:pPr>
              <w:overflowPunct w:val="0"/>
              <w:snapToGrid w:val="0"/>
              <w:ind w:left="24" w:right="24"/>
              <w:jc w:val="center"/>
            </w:pPr>
            <w:r>
              <w:rPr>
                <w:rFonts w:ascii="標楷體" w:eastAsia="標楷體" w:hAnsi="標楷體"/>
                <w:bCs/>
                <w:shd w:val="clear" w:color="auto" w:fill="FFFFFF"/>
              </w:rPr>
              <w:t>高鐵站</w:t>
            </w:r>
          </w:p>
        </w:tc>
        <w:tc>
          <w:tcPr>
            <w:tcW w:w="283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賦歸</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秘書室</w:t>
            </w:r>
          </w:p>
        </w:tc>
        <w:tc>
          <w:tcPr>
            <w:tcW w:w="104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bl>
    <w:p w:rsidR="002D23E6" w:rsidRDefault="002D23E6">
      <w:pPr>
        <w:overflowPunct w:val="0"/>
        <w:spacing w:line="540" w:lineRule="exact"/>
        <w:rPr>
          <w:rFonts w:ascii="標楷體" w:eastAsia="標楷體" w:hAnsi="標楷體"/>
          <w:b/>
          <w:color w:val="000000"/>
          <w:sz w:val="36"/>
          <w:szCs w:val="36"/>
        </w:rPr>
      </w:pPr>
    </w:p>
    <w:p w:rsidR="002D23E6" w:rsidRDefault="002D23E6">
      <w:pPr>
        <w:overflowPunct w:val="0"/>
        <w:spacing w:line="540" w:lineRule="exact"/>
        <w:rPr>
          <w:rFonts w:ascii="標楷體" w:eastAsia="標楷體" w:hAnsi="標楷體"/>
          <w:b/>
          <w:color w:val="000000"/>
          <w:sz w:val="36"/>
          <w:szCs w:val="36"/>
        </w:rPr>
      </w:pPr>
    </w:p>
    <w:p w:rsidR="002D23E6" w:rsidRDefault="002D23E6">
      <w:pPr>
        <w:overflowPunct w:val="0"/>
        <w:spacing w:line="540" w:lineRule="exact"/>
        <w:rPr>
          <w:rFonts w:ascii="標楷體" w:eastAsia="標楷體" w:hAnsi="標楷體"/>
          <w:b/>
          <w:color w:val="000000"/>
          <w:sz w:val="36"/>
          <w:szCs w:val="36"/>
        </w:rPr>
      </w:pPr>
    </w:p>
    <w:p w:rsidR="002D23E6" w:rsidRDefault="00654FAE">
      <w:pPr>
        <w:widowControl/>
        <w:spacing w:line="480" w:lineRule="exact"/>
        <w:jc w:val="center"/>
        <w:rPr>
          <w:rFonts w:ascii="標楷體" w:eastAsia="標楷體" w:hAnsi="標楷體" w:cs="新細明體"/>
          <w:b/>
          <w:bCs/>
          <w:color w:val="000000"/>
          <w:kern w:val="0"/>
          <w:sz w:val="36"/>
          <w:szCs w:val="48"/>
          <w:lang w:bidi="ne-NP"/>
        </w:rPr>
      </w:pPr>
      <w:r>
        <w:rPr>
          <w:rFonts w:ascii="標楷體" w:eastAsia="標楷體" w:hAnsi="標楷體" w:cs="新細明體"/>
          <w:b/>
          <w:bCs/>
          <w:color w:val="000000"/>
          <w:kern w:val="0"/>
          <w:sz w:val="36"/>
          <w:szCs w:val="48"/>
          <w:lang w:bidi="ne-NP"/>
        </w:rPr>
        <w:t>海巡署北部分署</w:t>
      </w:r>
      <w:r>
        <w:rPr>
          <w:rFonts w:ascii="標楷體" w:eastAsia="標楷體" w:hAnsi="標楷體" w:cs="新細明體"/>
          <w:b/>
          <w:bCs/>
          <w:color w:val="000000"/>
          <w:kern w:val="0"/>
          <w:sz w:val="36"/>
          <w:szCs w:val="48"/>
          <w:lang w:bidi="ne-NP"/>
        </w:rPr>
        <w:t>113</w:t>
      </w:r>
      <w:r>
        <w:rPr>
          <w:rFonts w:ascii="標楷體" w:eastAsia="標楷體" w:hAnsi="標楷體" w:cs="新細明體"/>
          <w:b/>
          <w:bCs/>
          <w:color w:val="000000"/>
          <w:kern w:val="0"/>
          <w:sz w:val="36"/>
          <w:szCs w:val="48"/>
          <w:lang w:bidi="ne-NP"/>
        </w:rPr>
        <w:t>年海洋學生體驗營</w:t>
      </w:r>
    </w:p>
    <w:p w:rsidR="002D23E6" w:rsidRDefault="00654FAE">
      <w:pPr>
        <w:widowControl/>
        <w:spacing w:line="480" w:lineRule="exact"/>
        <w:jc w:val="center"/>
        <w:rPr>
          <w:rFonts w:ascii="標楷體" w:eastAsia="標楷體" w:hAnsi="標楷體" w:cs="新細明體"/>
          <w:b/>
          <w:bCs/>
          <w:color w:val="000000"/>
          <w:kern w:val="0"/>
          <w:sz w:val="36"/>
          <w:szCs w:val="48"/>
          <w:lang w:bidi="ne-NP"/>
        </w:rPr>
      </w:pPr>
      <w:r>
        <w:rPr>
          <w:rFonts w:ascii="標楷體" w:eastAsia="標楷體" w:hAnsi="標楷體" w:cs="新細明體"/>
          <w:b/>
          <w:bCs/>
          <w:color w:val="000000"/>
          <w:kern w:val="0"/>
          <w:sz w:val="36"/>
          <w:szCs w:val="48"/>
          <w:lang w:bidi="ne-NP"/>
        </w:rPr>
        <w:t>「基隆嶼你</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瘋玩夏季」行程規劃表</w:t>
      </w:r>
      <w:r>
        <w:rPr>
          <w:rFonts w:ascii="標楷體" w:eastAsia="標楷體" w:hAnsi="標楷體" w:cs="新細明體"/>
          <w:b/>
          <w:bCs/>
          <w:color w:val="000000"/>
          <w:kern w:val="0"/>
          <w:sz w:val="36"/>
          <w:szCs w:val="48"/>
          <w:lang w:bidi="ne-NP"/>
        </w:rPr>
        <w:t>(</w:t>
      </w:r>
      <w:r>
        <w:rPr>
          <w:rFonts w:ascii="標楷體" w:eastAsia="標楷體" w:hAnsi="標楷體" w:cs="新細明體"/>
          <w:b/>
          <w:bCs/>
          <w:color w:val="000000"/>
          <w:kern w:val="0"/>
          <w:sz w:val="36"/>
          <w:szCs w:val="48"/>
          <w:lang w:bidi="ne-NP"/>
        </w:rPr>
        <w:t>備案</w:t>
      </w:r>
      <w:r>
        <w:rPr>
          <w:rFonts w:ascii="標楷體" w:eastAsia="標楷體" w:hAnsi="標楷體" w:cs="新細明體"/>
          <w:b/>
          <w:bCs/>
          <w:color w:val="000000"/>
          <w:kern w:val="0"/>
          <w:sz w:val="36"/>
          <w:szCs w:val="48"/>
          <w:lang w:bidi="ne-NP"/>
        </w:rPr>
        <w:t>)</w:t>
      </w:r>
    </w:p>
    <w:p w:rsidR="002D23E6" w:rsidRDefault="00654FAE">
      <w:pPr>
        <w:widowControl/>
        <w:jc w:val="right"/>
      </w:pPr>
      <w:r>
        <w:rPr>
          <w:rFonts w:ascii="標楷體" w:eastAsia="標楷體" w:hAnsi="標楷體"/>
          <w:b/>
          <w:bCs/>
          <w:color w:val="000000"/>
          <w:szCs w:val="36"/>
        </w:rPr>
        <w:t>國、高中</w:t>
      </w:r>
      <w:r>
        <w:rPr>
          <w:rFonts w:ascii="標楷體" w:eastAsia="標楷體" w:hAnsi="標楷體"/>
          <w:b/>
          <w:bCs/>
          <w:color w:val="000000"/>
          <w:szCs w:val="36"/>
        </w:rPr>
        <w:t>(</w:t>
      </w:r>
      <w:r>
        <w:rPr>
          <w:rFonts w:ascii="標楷體" w:eastAsia="標楷體" w:hAnsi="標楷體"/>
          <w:b/>
          <w:bCs/>
          <w:color w:val="000000"/>
          <w:szCs w:val="36"/>
        </w:rPr>
        <w:t>職</w:t>
      </w:r>
      <w:r>
        <w:rPr>
          <w:rFonts w:ascii="標楷體" w:eastAsia="標楷體" w:hAnsi="標楷體"/>
          <w:b/>
          <w:bCs/>
          <w:color w:val="000000"/>
          <w:szCs w:val="36"/>
        </w:rPr>
        <w:t>)</w:t>
      </w:r>
      <w:r>
        <w:rPr>
          <w:rFonts w:ascii="標楷體" w:eastAsia="標楷體" w:hAnsi="標楷體"/>
          <w:b/>
          <w:bCs/>
          <w:color w:val="000000"/>
          <w:szCs w:val="36"/>
        </w:rPr>
        <w:t>生</w:t>
      </w:r>
      <w:r>
        <w:rPr>
          <w:rFonts w:ascii="標楷體" w:eastAsia="標楷體" w:hAnsi="標楷體"/>
          <w:b/>
          <w:bCs/>
          <w:color w:val="000000"/>
          <w:szCs w:val="36"/>
        </w:rPr>
        <w:t>(2</w:t>
      </w:r>
      <w:r>
        <w:rPr>
          <w:rFonts w:ascii="標楷體" w:eastAsia="標楷體" w:hAnsi="標楷體"/>
          <w:b/>
          <w:bCs/>
          <w:color w:val="000000"/>
          <w:szCs w:val="36"/>
        </w:rPr>
        <w:t>天</w:t>
      </w:r>
      <w:r>
        <w:rPr>
          <w:rFonts w:ascii="標楷體" w:eastAsia="標楷體" w:hAnsi="標楷體"/>
          <w:b/>
          <w:bCs/>
          <w:color w:val="000000"/>
          <w:szCs w:val="36"/>
        </w:rPr>
        <w:t>1</w:t>
      </w:r>
      <w:r>
        <w:rPr>
          <w:rFonts w:ascii="標楷體" w:eastAsia="標楷體" w:hAnsi="標楷體"/>
          <w:b/>
          <w:bCs/>
          <w:color w:val="000000"/>
          <w:szCs w:val="36"/>
        </w:rPr>
        <w:t>夜</w:t>
      </w:r>
      <w:r>
        <w:rPr>
          <w:rFonts w:ascii="標楷體" w:eastAsia="標楷體" w:hAnsi="標楷體"/>
          <w:b/>
          <w:bCs/>
          <w:color w:val="000000"/>
          <w:szCs w:val="36"/>
        </w:rPr>
        <w:t>)</w:t>
      </w:r>
    </w:p>
    <w:tbl>
      <w:tblPr>
        <w:tblW w:w="9100" w:type="dxa"/>
        <w:jc w:val="center"/>
        <w:tblCellMar>
          <w:left w:w="10" w:type="dxa"/>
          <w:right w:w="10" w:type="dxa"/>
        </w:tblCellMar>
        <w:tblLook w:val="04A0" w:firstRow="1" w:lastRow="0" w:firstColumn="1" w:lastColumn="0" w:noHBand="0" w:noVBand="1"/>
      </w:tblPr>
      <w:tblGrid>
        <w:gridCol w:w="1124"/>
        <w:gridCol w:w="974"/>
        <w:gridCol w:w="851"/>
        <w:gridCol w:w="2835"/>
        <w:gridCol w:w="2126"/>
        <w:gridCol w:w="1190"/>
      </w:tblGrid>
      <w:tr w:rsidR="002D23E6">
        <w:tblPrEx>
          <w:tblCellMar>
            <w:top w:w="0" w:type="dxa"/>
            <w:bottom w:w="0" w:type="dxa"/>
          </w:tblCellMar>
        </w:tblPrEx>
        <w:trPr>
          <w:trHeight w:val="519"/>
          <w:jc w:val="center"/>
        </w:trPr>
        <w:tc>
          <w:tcPr>
            <w:tcW w:w="112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日期</w:t>
            </w:r>
          </w:p>
        </w:tc>
        <w:tc>
          <w:tcPr>
            <w:tcW w:w="9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時間</w:t>
            </w:r>
          </w:p>
        </w:tc>
        <w:tc>
          <w:tcPr>
            <w:tcW w:w="85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地點</w:t>
            </w:r>
          </w:p>
        </w:tc>
        <w:tc>
          <w:tcPr>
            <w:tcW w:w="283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活動</w:t>
            </w:r>
          </w:p>
        </w:tc>
        <w:tc>
          <w:tcPr>
            <w:tcW w:w="212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主／協辦單位</w:t>
            </w:r>
          </w:p>
        </w:tc>
        <w:tc>
          <w:tcPr>
            <w:tcW w:w="119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rPr>
                <w:rFonts w:ascii="標楷體" w:eastAsia="標楷體" w:hAnsi="標楷體"/>
                <w:b/>
                <w:bCs/>
                <w:shd w:val="clear" w:color="auto" w:fill="FFFFFF"/>
              </w:rPr>
            </w:pPr>
            <w:r>
              <w:rPr>
                <w:rFonts w:ascii="標楷體" w:eastAsia="標楷體" w:hAnsi="標楷體"/>
                <w:b/>
                <w:bCs/>
                <w:shd w:val="clear" w:color="auto" w:fill="FFFFFF"/>
              </w:rPr>
              <w:t>備考</w:t>
            </w:r>
          </w:p>
        </w:tc>
      </w:tr>
      <w:tr w:rsidR="002D23E6">
        <w:tblPrEx>
          <w:tblCellMar>
            <w:top w:w="0" w:type="dxa"/>
            <w:bottom w:w="0" w:type="dxa"/>
          </w:tblCellMar>
        </w:tblPrEx>
        <w:trPr>
          <w:jc w:val="center"/>
        </w:trPr>
        <w:tc>
          <w:tcPr>
            <w:tcW w:w="112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DAY1</w:t>
            </w:r>
          </w:p>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7/16</w:t>
            </w:r>
          </w:p>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7/23</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08</w:t>
            </w:r>
            <w:r>
              <w:rPr>
                <w:rFonts w:ascii="標楷體" w:eastAsia="標楷體" w:hAnsi="標楷體"/>
                <w:shd w:val="clear" w:color="auto" w:fill="FFFFFF"/>
              </w:rPr>
              <w:t>：</w:t>
            </w:r>
            <w:r>
              <w:rPr>
                <w:rFonts w:ascii="標楷體" w:eastAsia="標楷體" w:hAnsi="標楷體"/>
                <w:shd w:val="clear" w:color="auto" w:fill="FFFFFF"/>
              </w:rPr>
              <w:t>00</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w:t>
            </w:r>
          </w:p>
          <w:p w:rsidR="002D23E6" w:rsidRDefault="00654FAE">
            <w:pPr>
              <w:overflowPunct w:val="0"/>
              <w:snapToGrid w:val="0"/>
              <w:ind w:left="24" w:right="24"/>
              <w:jc w:val="center"/>
              <w:rPr>
                <w:rFonts w:ascii="標楷體" w:eastAsia="標楷體" w:hAnsi="標楷體"/>
                <w:shd w:val="clear" w:color="auto" w:fill="FFFFFF"/>
              </w:rPr>
            </w:pPr>
            <w:r>
              <w:rPr>
                <w:rFonts w:ascii="標楷體" w:eastAsia="標楷體" w:hAnsi="標楷體"/>
                <w:shd w:val="clear" w:color="auto" w:fill="FFFFFF"/>
              </w:rPr>
              <w:t>08</w:t>
            </w:r>
            <w:r>
              <w:rPr>
                <w:rFonts w:ascii="標楷體" w:eastAsia="標楷體" w:hAnsi="標楷體"/>
                <w:shd w:val="clear" w:color="auto" w:fill="FFFFFF"/>
              </w:rPr>
              <w:t>：</w:t>
            </w:r>
            <w:r>
              <w:rPr>
                <w:rFonts w:ascii="標楷體" w:eastAsia="標楷體" w:hAnsi="標楷體"/>
                <w:shd w:val="clear" w:color="auto" w:fill="FFFFFF"/>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桃園</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高鐵站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1</w:t>
            </w:r>
            <w:r>
              <w:rPr>
                <w:rFonts w:ascii="標楷體" w:eastAsia="標楷體" w:hAnsi="標楷體"/>
                <w:shd w:val="clear" w:color="auto" w:fill="FFFFFF"/>
              </w:rPr>
              <w:t>、學員報到</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2</w:t>
            </w:r>
            <w:r>
              <w:rPr>
                <w:rFonts w:ascii="標楷體" w:eastAsia="標楷體" w:hAnsi="標楷體"/>
                <w:shd w:val="clear" w:color="auto" w:fill="FFFFFF"/>
              </w:rPr>
              <w:t>、發放名牌</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北部分署</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秘書室</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2D23E6">
            <w:pPr>
              <w:overflowPunct w:val="0"/>
              <w:snapToGrid w:val="0"/>
              <w:ind w:left="24" w:right="24"/>
              <w:jc w:val="center"/>
              <w:rPr>
                <w:rFonts w:ascii="標楷體" w:eastAsia="標楷體" w:hAnsi="標楷體"/>
                <w:shd w:val="clear" w:color="auto" w:fill="FFFFFF"/>
              </w:rPr>
            </w:pPr>
          </w:p>
        </w:tc>
      </w:tr>
      <w:tr w:rsidR="002D23E6">
        <w:tblPrEx>
          <w:tblCellMar>
            <w:top w:w="0" w:type="dxa"/>
            <w:bottom w:w="0" w:type="dxa"/>
          </w:tblCellMar>
        </w:tblPrEx>
        <w:trPr>
          <w:trHeight w:val="74"/>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桃園高鐵站</w:t>
            </w:r>
            <w:r>
              <w:rPr>
                <w:rFonts w:ascii="新細明體" w:hAnsi="新細明體"/>
                <w:bCs/>
                <w:szCs w:val="24"/>
                <w:shd w:val="clear" w:color="auto" w:fill="FFFFFF"/>
              </w:rPr>
              <w:t>→</w:t>
            </w:r>
            <w:r>
              <w:rPr>
                <w:rFonts w:ascii="標楷體" w:eastAsia="標楷體" w:hAnsi="標楷體"/>
                <w:color w:val="000000"/>
                <w:shd w:val="clear" w:color="auto" w:fill="FFFFFF"/>
              </w:rPr>
              <w:t>十三行博物館，</w:t>
            </w:r>
            <w:r>
              <w:rPr>
                <w:rFonts w:ascii="標楷體" w:eastAsia="標楷體" w:hAnsi="標楷體"/>
                <w:shd w:val="clear" w:color="auto" w:fill="FFFFFF"/>
              </w:rPr>
              <w:t>車程</w:t>
            </w:r>
            <w:r>
              <w:rPr>
                <w:rFonts w:ascii="標楷體" w:eastAsia="標楷體" w:hAnsi="標楷體"/>
                <w:shd w:val="clear" w:color="auto" w:fill="FFFFFF"/>
              </w:rPr>
              <w:t>50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color w:val="000000"/>
                <w:shd w:val="clear" w:color="auto" w:fill="FFFFFF"/>
              </w:rPr>
              <w:t>十三行博物館：新北市八里區博物館路</w:t>
            </w:r>
            <w:r>
              <w:rPr>
                <w:rFonts w:ascii="標楷體" w:eastAsia="標楷體" w:hAnsi="標楷體"/>
                <w:color w:val="000000"/>
                <w:shd w:val="clear" w:color="auto" w:fill="FFFFFF"/>
              </w:rPr>
              <w:t>200</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09</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20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十三行</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博物館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參訪十三行博物館</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7"/>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7"/>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十三行博物館</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5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十三行博物館</w:t>
            </w:r>
            <w:r>
              <w:rPr>
                <w:rFonts w:ascii="新細明體" w:hAnsi="新細明體"/>
                <w:bCs/>
                <w:szCs w:val="24"/>
                <w:shd w:val="clear" w:color="auto" w:fill="FFFFFF"/>
              </w:rPr>
              <w:t>→</w:t>
            </w:r>
            <w:r>
              <w:rPr>
                <w:rFonts w:ascii="標楷體" w:eastAsia="標楷體" w:hAnsi="標楷體"/>
                <w:color w:val="000000"/>
                <w:shd w:val="clear" w:color="auto" w:fill="FFFFFF"/>
              </w:rPr>
              <w:t>老漁村餐廳，</w:t>
            </w:r>
            <w:r>
              <w:rPr>
                <w:rFonts w:ascii="標楷體" w:eastAsia="標楷體" w:hAnsi="標楷體"/>
                <w:shd w:val="clear" w:color="auto" w:fill="FFFFFF"/>
              </w:rPr>
              <w:t>車程</w:t>
            </w:r>
            <w:r>
              <w:rPr>
                <w:rFonts w:ascii="標楷體" w:eastAsia="標楷體" w:hAnsi="標楷體"/>
                <w:shd w:val="clear" w:color="auto" w:fill="FFFFFF"/>
              </w:rPr>
              <w:t>5</w:t>
            </w:r>
            <w:r>
              <w:rPr>
                <w:rFonts w:ascii="標楷體" w:eastAsia="標楷體" w:hAnsi="標楷體"/>
                <w:shd w:val="clear" w:color="auto" w:fill="FFFFFF"/>
              </w:rPr>
              <w:t>分鐘</w:t>
            </w:r>
          </w:p>
          <w:p w:rsidR="002D23E6" w:rsidRDefault="00654FAE">
            <w:pPr>
              <w:overflowPunct w:val="0"/>
              <w:snapToGrid w:val="0"/>
              <w:ind w:right="24"/>
              <w:jc w:val="center"/>
            </w:pPr>
            <w:r>
              <w:rPr>
                <w:rFonts w:ascii="標楷體" w:eastAsia="標楷體" w:hAnsi="標楷體"/>
                <w:color w:val="000000"/>
                <w:shd w:val="clear" w:color="auto" w:fill="FFFFFF"/>
              </w:rPr>
              <w:t>(</w:t>
            </w:r>
            <w:r>
              <w:rPr>
                <w:rFonts w:ascii="標楷體" w:eastAsia="標楷體" w:hAnsi="標楷體"/>
                <w:color w:val="000000"/>
                <w:shd w:val="clear" w:color="auto" w:fill="FFFFFF"/>
              </w:rPr>
              <w:t>老漁村餐廳：新北市八里區觀海大道</w:t>
            </w:r>
            <w:r>
              <w:rPr>
                <w:rFonts w:ascii="標楷體" w:eastAsia="標楷體" w:hAnsi="標楷體"/>
                <w:color w:val="000000"/>
                <w:shd w:val="clear" w:color="auto" w:fill="FFFFFF"/>
              </w:rPr>
              <w:t>5</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390"/>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05</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老漁村餐廳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午餐</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right="24"/>
              <w:jc w:val="both"/>
              <w:rPr>
                <w:rFonts w:ascii="標楷體" w:eastAsia="標楷體" w:hAnsi="標楷體"/>
                <w:color w:val="000000"/>
                <w:shd w:val="clear" w:color="auto" w:fill="FFFFFF"/>
              </w:rPr>
            </w:pP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老漁村餐廳</w:t>
            </w:r>
            <w:r>
              <w:rPr>
                <w:rFonts w:ascii="新細明體" w:hAnsi="新細明體"/>
                <w:bCs/>
                <w:szCs w:val="24"/>
                <w:shd w:val="clear" w:color="auto" w:fill="FFFFFF"/>
              </w:rPr>
              <w:t>→</w:t>
            </w:r>
            <w:r>
              <w:rPr>
                <w:rFonts w:ascii="標楷體" w:eastAsia="標楷體" w:hAnsi="標楷體"/>
                <w:bCs/>
                <w:shd w:val="clear" w:color="auto" w:fill="FFFFFF"/>
              </w:rPr>
              <w:t>長榮海事博物館</w:t>
            </w:r>
            <w:r>
              <w:rPr>
                <w:rFonts w:ascii="標楷體" w:eastAsia="標楷體" w:hAnsi="標楷體"/>
                <w:shd w:val="clear" w:color="auto" w:fill="FFFFFF"/>
              </w:rPr>
              <w:t>，車程</w:t>
            </w:r>
            <w:r>
              <w:rPr>
                <w:rFonts w:ascii="標楷體" w:eastAsia="標楷體" w:hAnsi="標楷體"/>
                <w:shd w:val="clear" w:color="auto" w:fill="FFFFFF"/>
              </w:rPr>
              <w:t>40</w:t>
            </w:r>
            <w:r>
              <w:rPr>
                <w:rFonts w:ascii="標楷體" w:eastAsia="標楷體" w:hAnsi="標楷體"/>
                <w:shd w:val="clear" w:color="auto" w:fill="FFFFFF"/>
              </w:rPr>
              <w:t>分鐘</w:t>
            </w:r>
          </w:p>
          <w:p w:rsidR="002D23E6" w:rsidRDefault="00654FAE">
            <w:pPr>
              <w:overflowPunct w:val="0"/>
              <w:snapToGrid w:val="0"/>
              <w:ind w:left="24" w:right="24"/>
              <w:jc w:val="center"/>
            </w:pPr>
            <w:r>
              <w:rPr>
                <w:rFonts w:ascii="標楷體" w:eastAsia="標楷體" w:hAnsi="標楷體"/>
                <w:shd w:val="clear" w:color="auto" w:fill="FFFFFF"/>
              </w:rPr>
              <w:t>(</w:t>
            </w:r>
            <w:r>
              <w:rPr>
                <w:rFonts w:ascii="標楷體" w:eastAsia="標楷體" w:hAnsi="標楷體"/>
                <w:shd w:val="clear" w:color="auto" w:fill="FFFFFF"/>
              </w:rPr>
              <w:t>長榮海事博物館：台北市中正區中山南路</w:t>
            </w:r>
            <w:r>
              <w:rPr>
                <w:rFonts w:ascii="標楷體" w:eastAsia="標楷體" w:hAnsi="標楷體"/>
                <w:shd w:val="clear" w:color="auto" w:fill="FFFFFF"/>
              </w:rPr>
              <w:t>11</w:t>
            </w:r>
            <w:r>
              <w:rPr>
                <w:rFonts w:ascii="標楷體" w:eastAsia="標楷體" w:hAnsi="標楷體"/>
                <w:shd w:val="clear" w:color="auto" w:fill="FFFFFF"/>
              </w:rPr>
              <w:t>號</w:t>
            </w:r>
            <w:r>
              <w:rPr>
                <w:rFonts w:ascii="標楷體" w:eastAsia="標楷體" w:hAnsi="標楷體"/>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長榮</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海事</w:t>
            </w:r>
          </w:p>
          <w:p w:rsidR="002D23E6" w:rsidRDefault="00654FAE">
            <w:pPr>
              <w:overflowPunct w:val="0"/>
              <w:snapToGrid w:val="0"/>
              <w:ind w:left="24" w:right="24"/>
              <w:jc w:val="center"/>
            </w:pPr>
            <w:r>
              <w:rPr>
                <w:rFonts w:ascii="標楷體" w:eastAsia="標楷體" w:hAnsi="標楷體"/>
                <w:color w:val="000000"/>
                <w:shd w:val="clear" w:color="auto" w:fill="FFFFFF"/>
              </w:rPr>
              <w:t>博物館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pPr>
            <w:r>
              <w:rPr>
                <w:rFonts w:ascii="標楷體" w:eastAsia="標楷體" w:hAnsi="標楷體"/>
                <w:color w:val="000000"/>
                <w:shd w:val="clear" w:color="auto" w:fill="FFFFFF"/>
              </w:rPr>
              <w:t>參訪長榮海事博物館</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8"/>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8"/>
              </w:numPr>
              <w:overflowPunct w:val="0"/>
              <w:snapToGrid w:val="0"/>
              <w:ind w:right="24"/>
              <w:jc w:val="both"/>
            </w:pPr>
            <w:r>
              <w:rPr>
                <w:rFonts w:ascii="標楷體" w:eastAsia="標楷體" w:hAnsi="標楷體"/>
                <w:color w:val="000000"/>
                <w:shd w:val="clear" w:color="auto" w:fill="FFFFFF"/>
              </w:rPr>
              <w:t>長榮海事博物館</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51"/>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長榮海事博物館</w:t>
            </w:r>
            <w:r>
              <w:rPr>
                <w:rFonts w:ascii="新細明體" w:hAnsi="新細明體"/>
                <w:bCs/>
                <w:szCs w:val="24"/>
                <w:shd w:val="clear" w:color="auto" w:fill="FFFFFF"/>
              </w:rPr>
              <w:t>→</w:t>
            </w:r>
            <w:r>
              <w:rPr>
                <w:rFonts w:ascii="標楷體" w:eastAsia="標楷體" w:hAnsi="標楷體"/>
                <w:color w:val="000000"/>
                <w:shd w:val="clear" w:color="auto" w:fill="FFFFFF"/>
              </w:rPr>
              <w:t>台電北部展示館，車程</w:t>
            </w:r>
            <w:r>
              <w:rPr>
                <w:rFonts w:ascii="標楷體" w:eastAsia="標楷體" w:hAnsi="標楷體"/>
                <w:color w:val="000000"/>
                <w:shd w:val="clear" w:color="auto" w:fill="FFFFFF"/>
              </w:rPr>
              <w:t>60</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台電北部展示館：新北市萬里區八斗</w:t>
            </w:r>
            <w:r>
              <w:rPr>
                <w:rFonts w:ascii="標楷體" w:eastAsia="標楷體" w:hAnsi="標楷體"/>
                <w:color w:val="000000"/>
                <w:shd w:val="clear" w:color="auto" w:fill="FFFFFF"/>
              </w:rPr>
              <w:t>60</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15</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台電</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北部</w:t>
            </w:r>
          </w:p>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展示館</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參訪台電北部展示館</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9"/>
              </w:numPr>
              <w:overflowPunct w:val="0"/>
              <w:snapToGrid w:val="0"/>
              <w:ind w:left="376" w:right="24" w:hanging="376"/>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9"/>
              </w:numPr>
              <w:overflowPunct w:val="0"/>
              <w:snapToGrid w:val="0"/>
              <w:ind w:left="376" w:right="24" w:hanging="376"/>
              <w:jc w:val="both"/>
              <w:rPr>
                <w:rFonts w:ascii="標楷體" w:eastAsia="標楷體" w:hAnsi="標楷體"/>
                <w:color w:val="000000"/>
                <w:shd w:val="clear" w:color="auto" w:fill="FFFFFF"/>
              </w:rPr>
            </w:pPr>
            <w:r>
              <w:rPr>
                <w:rFonts w:ascii="標楷體" w:eastAsia="標楷體" w:hAnsi="標楷體"/>
                <w:color w:val="000000"/>
                <w:shd w:val="clear" w:color="auto" w:fill="FFFFFF"/>
              </w:rPr>
              <w:t>台電北部展示館</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445"/>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台電北部展示館</w:t>
            </w:r>
            <w:r>
              <w:rPr>
                <w:rFonts w:ascii="新細明體" w:hAnsi="新細明體"/>
                <w:bCs/>
                <w:szCs w:val="24"/>
                <w:shd w:val="clear" w:color="auto" w:fill="FFFFFF"/>
              </w:rPr>
              <w:t>→</w:t>
            </w:r>
            <w:r>
              <w:rPr>
                <w:rFonts w:ascii="標楷體" w:eastAsia="標楷體" w:hAnsi="標楷體"/>
                <w:bCs/>
                <w:shd w:val="clear" w:color="auto" w:fill="FFFFFF"/>
              </w:rPr>
              <w:t>河內越南料理</w:t>
            </w:r>
            <w:r>
              <w:rPr>
                <w:rFonts w:ascii="標楷體" w:eastAsia="標楷體" w:hAnsi="標楷體"/>
                <w:color w:val="000000"/>
                <w:shd w:val="clear" w:color="auto" w:fill="FFFFFF"/>
              </w:rPr>
              <w:t>，車程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t>(</w:t>
            </w:r>
            <w:r>
              <w:rPr>
                <w:rFonts w:ascii="標楷體" w:eastAsia="標楷體" w:hAnsi="標楷體"/>
                <w:bCs/>
                <w:shd w:val="clear" w:color="auto" w:fill="FFFFFF"/>
              </w:rPr>
              <w:t>河內越南料理</w:t>
            </w:r>
            <w:r>
              <w:rPr>
                <w:rFonts w:ascii="標楷體" w:eastAsia="標楷體" w:hAnsi="標楷體"/>
                <w:color w:val="000000"/>
                <w:shd w:val="clear" w:color="auto" w:fill="FFFFFF"/>
              </w:rPr>
              <w:t>：新北市金山區還金路</w:t>
            </w:r>
            <w:r>
              <w:rPr>
                <w:rFonts w:ascii="標楷體" w:eastAsia="標楷體" w:hAnsi="標楷體"/>
                <w:color w:val="000000"/>
                <w:shd w:val="clear" w:color="auto" w:fill="FFFFFF"/>
              </w:rPr>
              <w:t>39</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河內越南料理</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晚餐</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bCs/>
                <w:shd w:val="clear" w:color="auto" w:fill="FFFFFF"/>
              </w:rPr>
              <w:t>河內越南料理</w:t>
            </w:r>
            <w:r>
              <w:rPr>
                <w:rFonts w:ascii="新細明體" w:hAnsi="新細明體"/>
                <w:bCs/>
                <w:szCs w:val="24"/>
                <w:shd w:val="clear" w:color="auto" w:fill="FFFFFF"/>
              </w:rPr>
              <w:t>→</w:t>
            </w:r>
            <w:r>
              <w:rPr>
                <w:rFonts w:ascii="標楷體" w:eastAsia="標楷體" w:hAnsi="標楷體"/>
                <w:bCs/>
                <w:shd w:val="clear" w:color="auto" w:fill="FFFFFF"/>
              </w:rPr>
              <w:t>金山官兵休閒中心</w:t>
            </w:r>
            <w:r>
              <w:rPr>
                <w:rFonts w:ascii="標楷體" w:eastAsia="標楷體" w:hAnsi="標楷體"/>
                <w:color w:val="000000"/>
                <w:shd w:val="clear" w:color="auto" w:fill="FFFFFF"/>
              </w:rPr>
              <w:t>，車程</w:t>
            </w:r>
            <w:r>
              <w:rPr>
                <w:rFonts w:ascii="標楷體" w:eastAsia="標楷體" w:hAnsi="標楷體"/>
                <w:color w:val="000000"/>
                <w:shd w:val="clear" w:color="auto" w:fill="FFFFFF"/>
              </w:rPr>
              <w:t>5</w:t>
            </w:r>
            <w:r>
              <w:rPr>
                <w:rFonts w:ascii="標楷體" w:eastAsia="標楷體" w:hAnsi="標楷體"/>
                <w:color w:val="000000"/>
                <w:shd w:val="clear" w:color="auto" w:fill="FFFFFF"/>
              </w:rPr>
              <w:t>分鐘</w:t>
            </w:r>
          </w:p>
          <w:p w:rsidR="002D23E6" w:rsidRDefault="00654FAE">
            <w:pPr>
              <w:overflowPunct w:val="0"/>
              <w:snapToGrid w:val="0"/>
              <w:ind w:left="24" w:right="24"/>
              <w:jc w:val="center"/>
            </w:pPr>
            <w:r>
              <w:rPr>
                <w:rFonts w:ascii="標楷體" w:eastAsia="標楷體" w:hAnsi="標楷體"/>
                <w:color w:val="000000"/>
                <w:shd w:val="clear" w:color="auto" w:fill="FFFFFF"/>
              </w:rPr>
              <w:lastRenderedPageBreak/>
              <w:t>(</w:t>
            </w:r>
            <w:r>
              <w:rPr>
                <w:rFonts w:ascii="標楷體" w:eastAsia="標楷體" w:hAnsi="標楷體"/>
                <w:bCs/>
                <w:shd w:val="clear" w:color="auto" w:fill="FFFFFF"/>
              </w:rPr>
              <w:t>金山官兵休閒中心</w:t>
            </w:r>
            <w:r>
              <w:rPr>
                <w:rFonts w:ascii="標楷體" w:eastAsia="標楷體" w:hAnsi="標楷體"/>
                <w:color w:val="000000"/>
                <w:shd w:val="clear" w:color="auto" w:fill="FFFFFF"/>
              </w:rPr>
              <w:t>：新北市萬里區萬里加投</w:t>
            </w:r>
            <w:r>
              <w:rPr>
                <w:rFonts w:ascii="標楷體" w:eastAsia="標楷體" w:hAnsi="標楷體"/>
                <w:color w:val="000000"/>
                <w:shd w:val="clear" w:color="auto" w:fill="FFFFFF"/>
              </w:rPr>
              <w:t>301-6</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15</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21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金山官兵休閒中心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1</w:t>
            </w:r>
            <w:r>
              <w:rPr>
                <w:rFonts w:ascii="標楷體" w:eastAsia="標楷體" w:hAnsi="標楷體"/>
                <w:shd w:val="clear" w:color="auto" w:fill="FFFFFF"/>
              </w:rPr>
              <w:t>、注意事項宣達</w:t>
            </w:r>
          </w:p>
          <w:p w:rsidR="002D23E6" w:rsidRDefault="00654FAE">
            <w:pPr>
              <w:overflowPunct w:val="0"/>
              <w:snapToGrid w:val="0"/>
              <w:ind w:left="24" w:right="24"/>
              <w:jc w:val="both"/>
              <w:rPr>
                <w:rFonts w:ascii="標楷體" w:eastAsia="標楷體" w:hAnsi="標楷體"/>
                <w:shd w:val="clear" w:color="auto" w:fill="FFFFFF"/>
              </w:rPr>
            </w:pPr>
            <w:r>
              <w:rPr>
                <w:rFonts w:ascii="標楷體" w:eastAsia="標楷體" w:hAnsi="標楷體"/>
                <w:shd w:val="clear" w:color="auto" w:fill="FFFFFF"/>
              </w:rPr>
              <w:t>2</w:t>
            </w:r>
            <w:r>
              <w:rPr>
                <w:rFonts w:ascii="標楷體" w:eastAsia="標楷體" w:hAnsi="標楷體"/>
                <w:shd w:val="clear" w:color="auto" w:fill="FFFFFF"/>
              </w:rPr>
              <w:t>、就寢休息</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2D23E6">
            <w:pPr>
              <w:overflowPunct w:val="0"/>
              <w:snapToGrid w:val="0"/>
              <w:ind w:right="24"/>
              <w:jc w:val="both"/>
              <w:rPr>
                <w:rFonts w:ascii="標楷體" w:eastAsia="標楷體" w:hAnsi="標楷體"/>
                <w:color w:val="000000"/>
                <w:shd w:val="clear" w:color="auto" w:fill="FFFFFF"/>
              </w:rPr>
            </w:pP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261"/>
          <w:jc w:val="center"/>
        </w:trPr>
        <w:tc>
          <w:tcPr>
            <w:tcW w:w="1124"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DAY2</w:t>
            </w:r>
          </w:p>
          <w:p w:rsidR="002D23E6" w:rsidRDefault="00654FAE">
            <w:pPr>
              <w:overflowPunct w:val="0"/>
              <w:snapToGrid w:val="0"/>
              <w:spacing w:line="540" w:lineRule="exact"/>
              <w:ind w:left="24" w:right="24"/>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7/17</w:t>
            </w:r>
          </w:p>
          <w:p w:rsidR="002D23E6" w:rsidRDefault="00654FAE">
            <w:pPr>
              <w:overflowPunct w:val="0"/>
              <w:snapToGrid w:val="0"/>
              <w:spacing w:line="540" w:lineRule="exact"/>
              <w:ind w:left="24" w:right="24"/>
              <w:jc w:val="center"/>
            </w:pPr>
            <w:r>
              <w:rPr>
                <w:rFonts w:ascii="標楷體" w:eastAsia="標楷體" w:hAnsi="標楷體"/>
                <w:sz w:val="32"/>
                <w:szCs w:val="32"/>
                <w:shd w:val="clear" w:color="auto" w:fill="FFFFFF"/>
              </w:rPr>
              <w:t>7/24</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08</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金山官兵休閒中心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34"/>
              </w:numPr>
              <w:overflowPunct w:val="0"/>
              <w:snapToGrid w:val="0"/>
              <w:ind w:right="24"/>
              <w:jc w:val="both"/>
              <w:rPr>
                <w:rFonts w:ascii="標楷體" w:eastAsia="標楷體" w:hAnsi="標楷體"/>
                <w:bCs/>
                <w:color w:val="000000"/>
                <w:shd w:val="clear" w:color="auto" w:fill="FFFFFF"/>
              </w:rPr>
            </w:pPr>
            <w:r>
              <w:rPr>
                <w:rFonts w:ascii="標楷體" w:eastAsia="標楷體" w:hAnsi="標楷體"/>
                <w:bCs/>
                <w:color w:val="000000"/>
                <w:shd w:val="clear" w:color="auto" w:fill="FFFFFF"/>
              </w:rPr>
              <w:t>起床、盥洗</w:t>
            </w:r>
          </w:p>
          <w:p w:rsidR="002D23E6" w:rsidRDefault="00654FAE">
            <w:pPr>
              <w:overflowPunct w:val="0"/>
              <w:snapToGrid w:val="0"/>
              <w:ind w:right="24"/>
              <w:jc w:val="both"/>
            </w:pPr>
            <w:r>
              <w:rPr>
                <w:rFonts w:ascii="標楷體" w:eastAsia="標楷體" w:hAnsi="標楷體"/>
                <w:bCs/>
                <w:color w:val="000000"/>
                <w:shd w:val="clear" w:color="auto" w:fill="FFFFFF"/>
              </w:rPr>
              <w:t>2</w:t>
            </w:r>
            <w:r>
              <w:rPr>
                <w:rFonts w:ascii="標楷體" w:eastAsia="標楷體" w:hAnsi="標楷體"/>
                <w:bCs/>
                <w:color w:val="000000"/>
                <w:shd w:val="clear" w:color="auto" w:fill="FFFFFF"/>
              </w:rPr>
              <w:t>、早餐</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929"/>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金山官兵休閒中心</w:t>
            </w:r>
            <w:r>
              <w:rPr>
                <w:rFonts w:ascii="標楷體" w:eastAsia="標楷體" w:hAnsi="標楷體"/>
                <w:color w:val="000000"/>
                <w:shd w:val="clear" w:color="auto" w:fill="FFFFFF"/>
              </w:rPr>
              <w:t>→</w:t>
            </w:r>
            <w:r>
              <w:rPr>
                <w:rFonts w:ascii="標楷體" w:eastAsia="標楷體" w:hAnsi="標楷體"/>
                <w:color w:val="000000"/>
                <w:shd w:val="clear" w:color="auto" w:fill="FFFFFF"/>
              </w:rPr>
              <w:t>野柳地質公園，車程</w:t>
            </w:r>
            <w:r>
              <w:rPr>
                <w:rFonts w:ascii="標楷體" w:eastAsia="標楷體" w:hAnsi="標楷體"/>
                <w:color w:val="000000"/>
                <w:shd w:val="clear" w:color="auto" w:fill="FFFFFF"/>
              </w:rPr>
              <w:t>15</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野柳地質公園：新北市萬里區港東路</w:t>
            </w:r>
            <w:r>
              <w:rPr>
                <w:rFonts w:ascii="標楷體" w:eastAsia="標楷體" w:hAnsi="標楷體"/>
                <w:color w:val="000000"/>
                <w:shd w:val="clear" w:color="auto" w:fill="FFFFFF"/>
              </w:rPr>
              <w:t>167-1</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09</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10</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野柳地質公園</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參訪野柳地質公園</w:t>
            </w:r>
          </w:p>
        </w:tc>
        <w:tc>
          <w:tcPr>
            <w:tcW w:w="2126"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190"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center"/>
              <w:rPr>
                <w:rFonts w:ascii="標楷體" w:eastAsia="標楷體" w:hAnsi="標楷體"/>
                <w:color w:val="000000"/>
                <w:shd w:val="clear" w:color="auto" w:fill="FFFFFF"/>
              </w:rPr>
            </w:pPr>
          </w:p>
        </w:tc>
      </w:tr>
      <w:tr w:rsidR="002D23E6">
        <w:tblPrEx>
          <w:tblCellMar>
            <w:top w:w="0" w:type="dxa"/>
            <w:bottom w:w="0" w:type="dxa"/>
          </w:tblCellMar>
        </w:tblPrEx>
        <w:trPr>
          <w:trHeight w:val="843"/>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野柳地質公園</w:t>
            </w: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福龍海洋驛站龍門分站，車程</w:t>
            </w:r>
            <w:r>
              <w:rPr>
                <w:rFonts w:ascii="標楷體" w:eastAsia="標楷體" w:hAnsi="標楷體"/>
                <w:color w:val="000000"/>
                <w:shd w:val="clear" w:color="auto" w:fill="FFFFFF"/>
              </w:rPr>
              <w:t>70</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福龍海洋驛站福隆分站：新北市貢寮區龍門街</w:t>
            </w:r>
            <w:r>
              <w:rPr>
                <w:rFonts w:ascii="標楷體" w:eastAsia="標楷體" w:hAnsi="標楷體"/>
                <w:color w:val="000000"/>
                <w:shd w:val="clear" w:color="auto" w:fill="FFFFFF"/>
              </w:rPr>
              <w:t>1</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1422"/>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11</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40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福龍海洋驛站龍門分站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參訪福龍海洋驛站龍門分站</w:t>
            </w:r>
          </w:p>
        </w:tc>
        <w:tc>
          <w:tcPr>
            <w:tcW w:w="212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19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272"/>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福龍海洋驛站龍門分站</w:t>
            </w: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福龍海洋驛站福隆分站，車程</w:t>
            </w:r>
            <w:r>
              <w:rPr>
                <w:rFonts w:ascii="標楷體" w:eastAsia="標楷體" w:hAnsi="標楷體"/>
                <w:color w:val="000000"/>
                <w:shd w:val="clear" w:color="auto" w:fill="FFFFFF"/>
              </w:rPr>
              <w:t>10</w:t>
            </w:r>
            <w:r>
              <w:rPr>
                <w:rFonts w:ascii="標楷體" w:eastAsia="標楷體" w:hAnsi="標楷體"/>
                <w:color w:val="000000"/>
                <w:shd w:val="clear" w:color="auto" w:fill="FFFFFF"/>
              </w:rPr>
              <w:t>分鐘</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w:t>
            </w:r>
            <w:r>
              <w:rPr>
                <w:rFonts w:ascii="標楷體" w:eastAsia="標楷體" w:hAnsi="標楷體"/>
                <w:color w:val="000000"/>
                <w:shd w:val="clear" w:color="auto" w:fill="FFFFFF"/>
              </w:rPr>
              <w:t>福龍海洋驛站福隆分站：新北市貢寮區東興街</w:t>
            </w:r>
            <w:r>
              <w:rPr>
                <w:rFonts w:ascii="標楷體" w:eastAsia="標楷體" w:hAnsi="標楷體"/>
                <w:color w:val="000000"/>
                <w:shd w:val="clear" w:color="auto" w:fill="FFFFFF"/>
              </w:rPr>
              <w:t>6</w:t>
            </w:r>
            <w:r>
              <w:rPr>
                <w:rFonts w:ascii="標楷體" w:eastAsia="標楷體" w:hAnsi="標楷體"/>
                <w:color w:val="000000"/>
                <w:shd w:val="clear" w:color="auto" w:fill="FFFFFF"/>
              </w:rPr>
              <w:t>之</w:t>
            </w:r>
            <w:r>
              <w:rPr>
                <w:rFonts w:ascii="標楷體" w:eastAsia="標楷體" w:hAnsi="標楷體"/>
                <w:color w:val="000000"/>
                <w:shd w:val="clear" w:color="auto" w:fill="FFFFFF"/>
              </w:rPr>
              <w:t>17</w:t>
            </w:r>
            <w:r>
              <w:rPr>
                <w:rFonts w:ascii="標楷體" w:eastAsia="標楷體" w:hAnsi="標楷體"/>
                <w:color w:val="000000"/>
                <w:shd w:val="clear" w:color="auto" w:fill="FFFFFF"/>
              </w:rPr>
              <w:t>號</w:t>
            </w:r>
            <w:r>
              <w:rPr>
                <w:rFonts w:ascii="標楷體" w:eastAsia="標楷體" w:hAnsi="標楷體"/>
                <w:color w:val="000000"/>
                <w:shd w:val="clear" w:color="auto" w:fill="FFFFFF"/>
              </w:rPr>
              <w:t>)</w:t>
            </w:r>
          </w:p>
        </w:tc>
      </w:tr>
      <w:tr w:rsidR="002D23E6">
        <w:tblPrEx>
          <w:tblCellMar>
            <w:top w:w="0" w:type="dxa"/>
            <w:bottom w:w="0" w:type="dxa"/>
          </w:tblCellMar>
        </w:tblPrEx>
        <w:trPr>
          <w:trHeight w:val="1262"/>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12</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10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午餐</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262"/>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right="24"/>
              <w:jc w:val="both"/>
              <w:rPr>
                <w:rFonts w:ascii="標楷體" w:eastAsia="標楷體" w:hAnsi="標楷體"/>
                <w:color w:val="000000"/>
              </w:rPr>
            </w:pPr>
            <w:r>
              <w:rPr>
                <w:rFonts w:ascii="標楷體" w:eastAsia="標楷體" w:hAnsi="標楷體"/>
                <w:color w:val="000000"/>
              </w:rPr>
              <w:t>珊瑚復育海洋教育</w:t>
            </w:r>
            <w:r>
              <w:rPr>
                <w:rFonts w:ascii="標楷體" w:eastAsia="標楷體" w:hAnsi="標楷體"/>
                <w:color w:val="000000"/>
              </w:rPr>
              <w:t>(</w:t>
            </w:r>
            <w:r>
              <w:rPr>
                <w:rFonts w:ascii="標楷體" w:eastAsia="標楷體" w:hAnsi="標楷體"/>
                <w:color w:val="000000"/>
              </w:rPr>
              <w:t>室內課程</w:t>
            </w:r>
            <w:r>
              <w:rPr>
                <w:rFonts w:ascii="標楷體" w:eastAsia="標楷體" w:hAnsi="標楷體"/>
                <w:color w:val="00000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24"/>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24"/>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台灣山海天使環境保育協會</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師資：</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陳映伶秘書長</w:t>
            </w:r>
          </w:p>
        </w:tc>
      </w:tr>
      <w:tr w:rsidR="002D23E6">
        <w:tblPrEx>
          <w:tblCellMar>
            <w:top w:w="0" w:type="dxa"/>
            <w:bottom w:w="0" w:type="dxa"/>
          </w:tblCellMar>
        </w:tblPrEx>
        <w:trPr>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14</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w:t>
            </w:r>
          </w:p>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15</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福龍海洋驛站福隆</w:t>
            </w:r>
          </w:p>
          <w:p w:rsidR="002D23E6" w:rsidRDefault="00654FAE">
            <w:pPr>
              <w:overflowPunct w:val="0"/>
              <w:snapToGrid w:val="0"/>
              <w:ind w:left="24" w:right="24"/>
              <w:jc w:val="center"/>
              <w:rPr>
                <w:rFonts w:ascii="標楷體" w:eastAsia="標楷體" w:hAnsi="標楷體"/>
                <w:color w:val="000000"/>
                <w:shd w:val="clear" w:color="auto" w:fill="FFFFFF"/>
              </w:rPr>
            </w:pPr>
            <w:r>
              <w:rPr>
                <w:rFonts w:ascii="標楷體" w:eastAsia="標楷體" w:hAnsi="標楷體"/>
                <w:color w:val="000000"/>
                <w:shd w:val="clear" w:color="auto" w:fill="FFFFFF"/>
              </w:rPr>
              <w:t>分站</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35"/>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無人機模擬器操作</w:t>
            </w:r>
          </w:p>
          <w:p w:rsidR="002D23E6" w:rsidRDefault="00654FAE">
            <w:pPr>
              <w:pStyle w:val="a7"/>
              <w:numPr>
                <w:ilvl w:val="0"/>
                <w:numId w:val="35"/>
              </w:numPr>
              <w:overflowPunct w:val="0"/>
              <w:snapToGrid w:val="0"/>
              <w:ind w:right="24"/>
              <w:jc w:val="both"/>
              <w:rPr>
                <w:rFonts w:ascii="標楷體" w:eastAsia="標楷體" w:hAnsi="標楷體"/>
                <w:color w:val="000000"/>
              </w:rPr>
            </w:pPr>
            <w:r>
              <w:rPr>
                <w:rFonts w:ascii="標楷體" w:eastAsia="標楷體" w:hAnsi="標楷體"/>
                <w:color w:val="000000"/>
              </w:rPr>
              <w:t>遙控式救生圈展演</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3E6" w:rsidRDefault="00654FAE">
            <w:pPr>
              <w:pStyle w:val="a7"/>
              <w:numPr>
                <w:ilvl w:val="0"/>
                <w:numId w:val="3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北部分署秘書室</w:t>
            </w:r>
          </w:p>
          <w:p w:rsidR="002D23E6" w:rsidRDefault="00654FAE">
            <w:pPr>
              <w:pStyle w:val="a7"/>
              <w:numPr>
                <w:ilvl w:val="0"/>
                <w:numId w:val="36"/>
              </w:numPr>
              <w:overflowPunct w:val="0"/>
              <w:snapToGrid w:val="0"/>
              <w:ind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第二岸巡隊</w:t>
            </w:r>
          </w:p>
        </w:tc>
        <w:tc>
          <w:tcPr>
            <w:tcW w:w="11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2D23E6">
            <w:pPr>
              <w:overflowPunct w:val="0"/>
              <w:snapToGrid w:val="0"/>
              <w:ind w:right="24"/>
              <w:jc w:val="both"/>
              <w:rPr>
                <w:rFonts w:ascii="標楷體" w:eastAsia="標楷體" w:hAnsi="標楷體"/>
                <w:color w:val="000000"/>
                <w:shd w:val="clear" w:color="auto" w:fill="FFFFFF"/>
              </w:rPr>
            </w:pPr>
          </w:p>
        </w:tc>
      </w:tr>
      <w:tr w:rsidR="002D23E6">
        <w:tblPrEx>
          <w:tblCellMar>
            <w:top w:w="0" w:type="dxa"/>
            <w:bottom w:w="0" w:type="dxa"/>
          </w:tblCellMar>
        </w:tblPrEx>
        <w:trPr>
          <w:trHeight w:val="1411"/>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797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pPr>
            <w:r>
              <w:rPr>
                <w:rFonts w:ascii="標楷體" w:eastAsia="標楷體" w:hAnsi="標楷體"/>
                <w:color w:val="000000"/>
                <w:shd w:val="clear" w:color="auto" w:fill="FFFFFF"/>
              </w:rPr>
              <w:t>福龍海洋驛站福隆分</w:t>
            </w:r>
            <w:r>
              <w:rPr>
                <w:rFonts w:ascii="標楷體" w:eastAsia="標楷體" w:hAnsi="標楷體"/>
                <w:color w:val="000000"/>
                <w:shd w:val="clear" w:color="auto" w:fill="FFFFFF"/>
              </w:rPr>
              <w:t xml:space="preserve"> </w:t>
            </w:r>
            <w:r>
              <w:rPr>
                <w:rFonts w:ascii="標楷體" w:eastAsia="標楷體" w:hAnsi="標楷體"/>
                <w:color w:val="000000"/>
                <w:shd w:val="clear" w:color="auto" w:fill="FFFFFF"/>
              </w:rPr>
              <w:t>站</w:t>
            </w:r>
            <w:r>
              <w:rPr>
                <w:rFonts w:ascii="標楷體" w:eastAsia="標楷體" w:hAnsi="標楷體"/>
                <w:color w:val="000000"/>
                <w:shd w:val="clear" w:color="auto" w:fill="FFFFFF"/>
              </w:rPr>
              <w:t>→</w:t>
            </w:r>
            <w:r>
              <w:rPr>
                <w:rFonts w:ascii="標楷體" w:eastAsia="標楷體" w:hAnsi="標楷體"/>
                <w:color w:val="000000"/>
                <w:shd w:val="clear" w:color="auto" w:fill="FFFFFF"/>
              </w:rPr>
              <w:t>桃園高鐵站，車程</w:t>
            </w:r>
            <w:r>
              <w:rPr>
                <w:rFonts w:ascii="標楷體" w:eastAsia="標楷體" w:hAnsi="標楷體"/>
                <w:color w:val="000000"/>
                <w:shd w:val="clear" w:color="auto" w:fill="FFFFFF"/>
              </w:rPr>
              <w:t>90</w:t>
            </w:r>
            <w:r>
              <w:rPr>
                <w:rFonts w:ascii="標楷體" w:eastAsia="標楷體" w:hAnsi="標楷體"/>
                <w:color w:val="000000"/>
                <w:shd w:val="clear" w:color="auto" w:fill="FFFFFF"/>
              </w:rPr>
              <w:t>分鐘</w:t>
            </w:r>
          </w:p>
        </w:tc>
      </w:tr>
      <w:tr w:rsidR="002D23E6">
        <w:tblPrEx>
          <w:tblCellMar>
            <w:top w:w="0" w:type="dxa"/>
            <w:bottom w:w="0" w:type="dxa"/>
          </w:tblCellMar>
        </w:tblPrEx>
        <w:trPr>
          <w:trHeight w:val="1248"/>
          <w:jc w:val="center"/>
        </w:trPr>
        <w:tc>
          <w:tcPr>
            <w:tcW w:w="112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3E6" w:rsidRDefault="002D23E6">
            <w:pPr>
              <w:overflowPunct w:val="0"/>
              <w:snapToGrid w:val="0"/>
              <w:spacing w:line="540" w:lineRule="exact"/>
              <w:ind w:left="24" w:right="24"/>
              <w:jc w:val="both"/>
              <w:rPr>
                <w:rFonts w:ascii="標楷體" w:eastAsia="標楷體" w:hAnsi="標楷體"/>
                <w:shd w:val="clear" w:color="auto" w:fill="FFFFFF"/>
              </w:rPr>
            </w:pPr>
          </w:p>
        </w:tc>
        <w:tc>
          <w:tcPr>
            <w:tcW w:w="97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color w:val="000000"/>
                <w:shd w:val="clear" w:color="auto" w:fill="FFFFFF"/>
              </w:rPr>
            </w:pPr>
            <w:r>
              <w:rPr>
                <w:rFonts w:ascii="標楷體" w:eastAsia="標楷體" w:hAnsi="標楷體"/>
                <w:bCs/>
                <w:color w:val="000000"/>
                <w:shd w:val="clear" w:color="auto" w:fill="FFFFFF"/>
              </w:rPr>
              <w:t>17</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00</w:t>
            </w:r>
          </w:p>
        </w:tc>
        <w:tc>
          <w:tcPr>
            <w:tcW w:w="851"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center"/>
              <w:rPr>
                <w:rFonts w:ascii="標楷體" w:eastAsia="標楷體" w:hAnsi="標楷體"/>
                <w:bCs/>
                <w:shd w:val="clear" w:color="auto" w:fill="FFFFFF"/>
              </w:rPr>
            </w:pPr>
            <w:r>
              <w:rPr>
                <w:rFonts w:ascii="標楷體" w:eastAsia="標楷體" w:hAnsi="標楷體"/>
                <w:bCs/>
                <w:shd w:val="clear" w:color="auto" w:fill="FFFFFF"/>
              </w:rPr>
              <w:t>桃園</w:t>
            </w:r>
          </w:p>
          <w:p w:rsidR="002D23E6" w:rsidRDefault="00654FAE">
            <w:pPr>
              <w:overflowPunct w:val="0"/>
              <w:snapToGrid w:val="0"/>
              <w:ind w:left="24" w:right="24"/>
              <w:jc w:val="center"/>
            </w:pPr>
            <w:r>
              <w:rPr>
                <w:rFonts w:ascii="標楷體" w:eastAsia="標楷體" w:hAnsi="標楷體"/>
                <w:bCs/>
                <w:shd w:val="clear" w:color="auto" w:fill="FFFFFF"/>
              </w:rPr>
              <w:t>高鐵站</w:t>
            </w:r>
          </w:p>
        </w:tc>
        <w:tc>
          <w:tcPr>
            <w:tcW w:w="28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賦歸</w:t>
            </w:r>
          </w:p>
        </w:tc>
        <w:tc>
          <w:tcPr>
            <w:tcW w:w="212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北部分署</w:t>
            </w:r>
          </w:p>
          <w:p w:rsidR="002D23E6" w:rsidRDefault="00654FAE">
            <w:pPr>
              <w:overflowPunct w:val="0"/>
              <w:snapToGrid w:val="0"/>
              <w:ind w:left="24" w:right="24"/>
              <w:jc w:val="both"/>
              <w:rPr>
                <w:rFonts w:ascii="標楷體" w:eastAsia="標楷體" w:hAnsi="標楷體"/>
                <w:color w:val="000000"/>
                <w:shd w:val="clear" w:color="auto" w:fill="FFFFFF"/>
              </w:rPr>
            </w:pPr>
            <w:r>
              <w:rPr>
                <w:rFonts w:ascii="標楷體" w:eastAsia="標楷體" w:hAnsi="標楷體"/>
                <w:color w:val="000000"/>
                <w:shd w:val="clear" w:color="auto" w:fill="FFFFFF"/>
              </w:rPr>
              <w:t>秘書室</w:t>
            </w:r>
          </w:p>
        </w:tc>
        <w:tc>
          <w:tcPr>
            <w:tcW w:w="1190"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2D23E6" w:rsidRDefault="002D23E6">
            <w:pPr>
              <w:overflowPunct w:val="0"/>
              <w:snapToGrid w:val="0"/>
              <w:ind w:left="24" w:right="24"/>
              <w:jc w:val="both"/>
              <w:rPr>
                <w:rFonts w:ascii="標楷體" w:eastAsia="標楷體" w:hAnsi="標楷體"/>
                <w:color w:val="000000"/>
                <w:shd w:val="clear" w:color="auto" w:fill="FFFFFF"/>
              </w:rPr>
            </w:pPr>
          </w:p>
        </w:tc>
      </w:tr>
    </w:tbl>
    <w:p w:rsidR="002D23E6" w:rsidRDefault="002D23E6">
      <w:pPr>
        <w:overflowPunct w:val="0"/>
        <w:spacing w:line="540" w:lineRule="exact"/>
        <w:rPr>
          <w:rFonts w:ascii="標楷體" w:eastAsia="標楷體" w:hAnsi="標楷體"/>
          <w:b/>
          <w:color w:val="000000"/>
          <w:sz w:val="36"/>
          <w:szCs w:val="36"/>
        </w:rPr>
      </w:pPr>
    </w:p>
    <w:p w:rsidR="002D23E6" w:rsidRDefault="00654FAE">
      <w:pPr>
        <w:overflowPunct w:val="0"/>
        <w:spacing w:line="540" w:lineRule="exact"/>
        <w:jc w:val="center"/>
      </w:pPr>
      <w:r>
        <w:rPr>
          <w:rFonts w:ascii="標楷體" w:eastAsia="標楷體" w:hAnsi="標楷體"/>
          <w:noProof/>
          <w:color w:val="000000"/>
        </w:rPr>
        <mc:AlternateContent>
          <mc:Choice Requires="wps">
            <w:drawing>
              <wp:anchor distT="0" distB="0" distL="114300" distR="114300" simplePos="0" relativeHeight="251732992" behindDoc="0" locked="0" layoutInCell="1" allowOverlap="1">
                <wp:simplePos x="0" y="0"/>
                <wp:positionH relativeFrom="column">
                  <wp:posOffset>4403092</wp:posOffset>
                </wp:positionH>
                <wp:positionV relativeFrom="paragraph">
                  <wp:posOffset>32388</wp:posOffset>
                </wp:positionV>
                <wp:extent cx="885825" cy="396236"/>
                <wp:effectExtent l="0" t="0" r="28575" b="22864"/>
                <wp:wrapNone/>
                <wp:docPr id="29" name="文字方塊 2"/>
                <wp:cNvGraphicFramePr/>
                <a:graphic xmlns:a="http://schemas.openxmlformats.org/drawingml/2006/main">
                  <a:graphicData uri="http://schemas.microsoft.com/office/word/2010/wordprocessingShape">
                    <wps:wsp>
                      <wps:cNvSpPr txBox="1"/>
                      <wps:spPr>
                        <a:xfrm>
                          <a:off x="0" y="0"/>
                          <a:ext cx="885825" cy="396236"/>
                        </a:xfrm>
                        <a:prstGeom prst="rect">
                          <a:avLst/>
                        </a:prstGeom>
                        <a:solidFill>
                          <a:srgbClr val="FFFFFF"/>
                        </a:solidFill>
                        <a:ln w="6345">
                          <a:solidFill>
                            <a:srgbClr val="000000"/>
                          </a:solidFill>
                          <a:prstDash val="solid"/>
                        </a:ln>
                      </wps:spPr>
                      <wps:txb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8</w:t>
                            </w:r>
                          </w:p>
                        </w:txbxContent>
                      </wps:txbx>
                      <wps:bodyPr vert="horz" wrap="square" lIns="91440" tIns="45720" rIns="91440" bIns="45720" anchor="t" anchorCtr="0" compatLnSpc="1">
                        <a:noAutofit/>
                      </wps:bodyPr>
                    </wps:wsp>
                  </a:graphicData>
                </a:graphic>
              </wp:anchor>
            </w:drawing>
          </mc:Choice>
          <mc:Fallback>
            <w:pict>
              <v:shape id="_x0000_s1044" type="#_x0000_t202" style="position:absolute;left:0;text-align:left;margin-left:346.7pt;margin-top:2.55pt;width:69.75pt;height:31.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" strokeweight=".17625mm">
                <v:textbo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8</w:t>
                      </w:r>
                    </w:p>
                  </w:txbxContent>
                </v:textbox>
              </v:shape>
            </w:pict>
          </mc:Fallback>
        </mc:AlternateContent>
      </w:r>
    </w:p>
    <w:p w:rsidR="002D23E6" w:rsidRDefault="00654FAE">
      <w:pPr>
        <w:overflowPunct w:val="0"/>
        <w:spacing w:line="540" w:lineRule="exact"/>
        <w:jc w:val="center"/>
      </w:pPr>
      <w:r>
        <w:rPr>
          <w:rFonts w:ascii="標楷體" w:eastAsia="標楷體" w:hAnsi="標楷體" w:cs="新細明體"/>
          <w:b/>
          <w:bCs/>
          <w:color w:val="000000"/>
          <w:kern w:val="0"/>
          <w:sz w:val="36"/>
          <w:szCs w:val="48"/>
          <w:lang w:bidi="ne-NP"/>
        </w:rPr>
        <w:t>海巡署北</w:t>
      </w:r>
      <w:r>
        <w:rPr>
          <w:rFonts w:ascii="標楷體" w:eastAsia="標楷體" w:hAnsi="標楷體"/>
          <w:b/>
          <w:color w:val="000000"/>
          <w:sz w:val="36"/>
          <w:szCs w:val="36"/>
        </w:rPr>
        <w:t>部分署</w:t>
      </w:r>
      <w:r>
        <w:rPr>
          <w:rFonts w:ascii="標楷體" w:eastAsia="標楷體" w:hAnsi="標楷體"/>
          <w:b/>
          <w:color w:val="000000"/>
          <w:sz w:val="36"/>
          <w:szCs w:val="36"/>
        </w:rPr>
        <w:t>113</w:t>
      </w:r>
      <w:r>
        <w:rPr>
          <w:rFonts w:ascii="標楷體" w:eastAsia="標楷體" w:hAnsi="標楷體"/>
          <w:b/>
          <w:color w:val="000000"/>
          <w:sz w:val="36"/>
          <w:szCs w:val="36"/>
        </w:rPr>
        <w:t>年海洋學生體驗營</w:t>
      </w:r>
    </w:p>
    <w:p w:rsidR="002D23E6" w:rsidRDefault="00654FAE">
      <w:pPr>
        <w:overflowPunct w:val="0"/>
        <w:snapToGrid w:val="0"/>
        <w:spacing w:line="540" w:lineRule="exact"/>
        <w:ind w:left="24" w:right="24"/>
        <w:jc w:val="center"/>
      </w:pPr>
      <w:r>
        <w:rPr>
          <w:rFonts w:ascii="標楷體" w:eastAsia="標楷體" w:hAnsi="標楷體"/>
          <w:b/>
          <w:color w:val="000000"/>
          <w:sz w:val="36"/>
          <w:szCs w:val="36"/>
        </w:rPr>
        <w:t>「彭佳</w:t>
      </w:r>
      <w:r>
        <w:rPr>
          <w:rFonts w:ascii="標楷體" w:eastAsia="標楷體" w:hAnsi="標楷體"/>
          <w:b/>
          <w:color w:val="000000"/>
          <w:sz w:val="36"/>
          <w:szCs w:val="36"/>
        </w:rPr>
        <w:t>(</w:t>
      </w:r>
      <w:r>
        <w:rPr>
          <w:rFonts w:ascii="標楷體" w:eastAsia="標楷體" w:hAnsi="標楷體"/>
          <w:b/>
          <w:color w:val="000000"/>
          <w:sz w:val="36"/>
          <w:szCs w:val="36"/>
        </w:rPr>
        <w:t>基隆</w:t>
      </w:r>
      <w:r>
        <w:rPr>
          <w:rFonts w:ascii="標楷體" w:eastAsia="標楷體" w:hAnsi="標楷體"/>
          <w:b/>
          <w:color w:val="000000"/>
          <w:sz w:val="36"/>
          <w:szCs w:val="36"/>
        </w:rPr>
        <w:t>)</w:t>
      </w:r>
      <w:r>
        <w:rPr>
          <w:rFonts w:ascii="標楷體" w:eastAsia="標楷體" w:hAnsi="標楷體"/>
          <w:b/>
          <w:color w:val="000000"/>
          <w:sz w:val="36"/>
          <w:szCs w:val="36"/>
        </w:rPr>
        <w:t>嶼你</w:t>
      </w:r>
      <w:r>
        <w:rPr>
          <w:rFonts w:ascii="標楷體" w:eastAsia="標楷體" w:hAnsi="標楷體"/>
          <w:b/>
          <w:color w:val="000000"/>
          <w:sz w:val="36"/>
          <w:szCs w:val="36"/>
        </w:rPr>
        <w:t>-</w:t>
      </w:r>
      <w:r>
        <w:rPr>
          <w:rFonts w:ascii="標楷體" w:eastAsia="標楷體" w:hAnsi="標楷體"/>
          <w:b/>
          <w:color w:val="000000"/>
          <w:sz w:val="36"/>
          <w:szCs w:val="36"/>
        </w:rPr>
        <w:t>瘋玩夏季」</w:t>
      </w:r>
    </w:p>
    <w:p w:rsidR="002D23E6" w:rsidRDefault="00654FAE">
      <w:pPr>
        <w:tabs>
          <w:tab w:val="left" w:pos="4161"/>
        </w:tabs>
        <w:overflowPunct w:val="0"/>
        <w:spacing w:line="540" w:lineRule="exact"/>
        <w:jc w:val="both"/>
      </w:pPr>
      <w:r>
        <w:rPr>
          <w:rFonts w:ascii="標楷體" w:eastAsia="標楷體" w:hAnsi="標楷體"/>
          <w:noProof/>
          <w:color w:val="000000"/>
          <w:sz w:val="28"/>
          <w:szCs w:val="28"/>
        </w:rPr>
        <mc:AlternateContent>
          <mc:Choice Requires="wps">
            <w:drawing>
              <wp:anchor distT="0" distB="0" distL="114300" distR="114300" simplePos="0" relativeHeight="251737088" behindDoc="1" locked="0" layoutInCell="1" allowOverlap="1">
                <wp:simplePos x="0" y="0"/>
                <wp:positionH relativeFrom="column">
                  <wp:posOffset>1163958</wp:posOffset>
                </wp:positionH>
                <wp:positionV relativeFrom="paragraph">
                  <wp:posOffset>40306</wp:posOffset>
                </wp:positionV>
                <wp:extent cx="3337560" cy="632463"/>
                <wp:effectExtent l="0" t="0" r="15240" b="15237"/>
                <wp:wrapNone/>
                <wp:docPr id="30" name="橢圓 41"/>
                <wp:cNvGraphicFramePr/>
                <a:graphic xmlns:a="http://schemas.openxmlformats.org/drawingml/2006/main">
                  <a:graphicData uri="http://schemas.microsoft.com/office/word/2010/wordprocessingShape">
                    <wps:wsp>
                      <wps:cNvSpPr/>
                      <wps:spPr>
                        <a:xfrm>
                          <a:off x="0" y="0"/>
                          <a:ext cx="3337560" cy="63246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800000"/>
                        </a:solidFill>
                        <a:ln w="9528">
                          <a:solidFill>
                            <a:srgbClr val="800000"/>
                          </a:solidFill>
                          <a:prstDash val="solid"/>
                          <a:round/>
                        </a:ln>
                      </wps:spPr>
                      <wps:txbx>
                        <w:txbxContent>
                          <w:p w:rsidR="002D23E6" w:rsidRDefault="00654FAE">
                            <w:pPr>
                              <w:jc w:val="center"/>
                              <w:rPr>
                                <w:rFonts w:ascii="標楷體" w:eastAsia="標楷體" w:hAnsi="標楷體"/>
                                <w:b/>
                                <w:color w:val="FFFFFF"/>
                                <w:sz w:val="36"/>
                                <w:szCs w:val="40"/>
                              </w:rPr>
                            </w:pPr>
                            <w:r>
                              <w:rPr>
                                <w:rFonts w:ascii="標楷體" w:eastAsia="標楷體" w:hAnsi="標楷體"/>
                                <w:b/>
                                <w:color w:val="FFFFFF"/>
                                <w:sz w:val="36"/>
                                <w:szCs w:val="40"/>
                              </w:rPr>
                              <w:t>活動需知</w:t>
                            </w:r>
                          </w:p>
                          <w:p w:rsidR="002D23E6" w:rsidRDefault="002D23E6">
                            <w:pPr>
                              <w:jc w:val="center"/>
                              <w:rPr>
                                <w:color w:val="FFFFFF"/>
                                <w:sz w:val="36"/>
                              </w:rPr>
                            </w:pPr>
                          </w:p>
                        </w:txbxContent>
                      </wps:txbx>
                      <wps:bodyPr vert="horz" wrap="square" lIns="91440" tIns="45720" rIns="91440" bIns="45720" anchor="t" anchorCtr="0" compatLnSpc="0">
                        <a:noAutofit/>
                      </wps:bodyPr>
                    </wps:wsp>
                  </a:graphicData>
                </a:graphic>
              </wp:anchor>
            </w:drawing>
          </mc:Choice>
          <mc:Fallback>
            <w:pict>
              <v:shape id="橢圓 41" o:spid="_x0000_s1045" style="position:absolute;left:0;text-align:left;margin-left:91.65pt;margin-top:3.15pt;width:262.8pt;height:49.8pt;z-index:-251579392;visibility:visible;mso-wrap-style:square;mso-wrap-distance-left:9pt;mso-wrap-distance-top:0;mso-wrap-distance-right:9pt;mso-wrap-distance-bottom:0;mso-position-horizontal:absolute;mso-position-horizontal-relative:text;mso-position-vertical:absolute;mso-position-vertical-relative:text;v-text-anchor:top" coordsize="3337560,6324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" adj="-11796480,,5400" path="m,316232at,,3337560,632464,,316232,,316232xe" fillcolor="maroon" strokecolor="maroon" strokeweight=".26467mm">
                <v:stroke joinstyle="round"/>
                <v:formulas/>
                <v:path arrowok="t" o:connecttype="custom" o:connectlocs="1668780,0;3337560,316232;1668780,632463;0,316232;488774,92622;488774,539841;2848786,539841;2848786,92622" o:connectangles="270,0,90,180,270,90,90,270" textboxrect="488774,92622,2848786,539841"/>
                <v:textbox>
                  <w:txbxContent>
                    <w:p w:rsidR="002D23E6" w:rsidRDefault="00654FAE">
                      <w:pPr>
                        <w:jc w:val="center"/>
                        <w:rPr>
                          <w:rFonts w:ascii="標楷體" w:eastAsia="標楷體" w:hAnsi="標楷體"/>
                          <w:b/>
                          <w:color w:val="FFFFFF"/>
                          <w:sz w:val="36"/>
                          <w:szCs w:val="40"/>
                        </w:rPr>
                      </w:pPr>
                      <w:r>
                        <w:rPr>
                          <w:rFonts w:ascii="標楷體" w:eastAsia="標楷體" w:hAnsi="標楷體"/>
                          <w:b/>
                          <w:color w:val="FFFFFF"/>
                          <w:sz w:val="36"/>
                          <w:szCs w:val="40"/>
                        </w:rPr>
                        <w:t>活動需知</w:t>
                      </w:r>
                    </w:p>
                    <w:p w:rsidR="002D23E6" w:rsidRDefault="002D23E6">
                      <w:pPr>
                        <w:jc w:val="center"/>
                        <w:rPr>
                          <w:color w:val="FFFFFF"/>
                          <w:sz w:val="36"/>
                        </w:rPr>
                      </w:pPr>
                    </w:p>
                  </w:txbxContent>
                </v:textbox>
              </v:shape>
            </w:pict>
          </mc:Fallback>
        </mc:AlternateContent>
      </w:r>
      <w:r>
        <w:rPr>
          <w:rFonts w:ascii="標楷體" w:eastAsia="標楷體" w:hAnsi="標楷體" w:cs="新細明體"/>
          <w:color w:val="000000"/>
          <w:kern w:val="0"/>
          <w:szCs w:val="48"/>
          <w:lang w:bidi="ne-NP"/>
        </w:rPr>
        <w:tab/>
      </w:r>
    </w:p>
    <w:p w:rsidR="002D23E6" w:rsidRDefault="002D23E6">
      <w:pPr>
        <w:tabs>
          <w:tab w:val="left" w:pos="4161"/>
        </w:tabs>
        <w:overflowPunct w:val="0"/>
        <w:spacing w:line="540" w:lineRule="exact"/>
        <w:jc w:val="both"/>
        <w:rPr>
          <w:rFonts w:ascii="標楷體" w:eastAsia="標楷體" w:hAnsi="標楷體" w:cs="新細明體"/>
          <w:color w:val="000000"/>
          <w:kern w:val="0"/>
          <w:szCs w:val="48"/>
          <w:lang w:bidi="ne-NP"/>
        </w:rPr>
      </w:pPr>
    </w:p>
    <w:p w:rsidR="002D23E6" w:rsidRDefault="00654FAE">
      <w:pPr>
        <w:numPr>
          <w:ilvl w:val="0"/>
          <w:numId w:val="37"/>
        </w:numPr>
        <w:overflowPunct w:val="0"/>
        <w:spacing w:line="440" w:lineRule="exact"/>
        <w:ind w:left="640" w:hanging="640"/>
        <w:jc w:val="both"/>
      </w:pPr>
      <w:r>
        <w:rPr>
          <w:rFonts w:ascii="標楷體" w:eastAsia="標楷體" w:hAnsi="標楷體"/>
          <w:color w:val="000000"/>
          <w:sz w:val="32"/>
          <w:szCs w:val="32"/>
        </w:rPr>
        <w:t>如遇颱風、地震、海嘯等天然災害或特殊重大事故，本分署將視狀況取消活動，並將相關訊息及配合作法儘速通知錄取人員</w:t>
      </w:r>
      <w:r>
        <w:rPr>
          <w:rFonts w:ascii="標楷體" w:eastAsia="標楷體" w:hAnsi="標楷體"/>
          <w:color w:val="000000"/>
          <w:sz w:val="32"/>
          <w:szCs w:val="32"/>
        </w:rPr>
        <w:t>，依本簡章活動退費原則</w:t>
      </w:r>
      <w:r>
        <w:rPr>
          <w:rFonts w:ascii="標楷體" w:eastAsia="標楷體" w:hAnsi="標楷體"/>
          <w:bCs/>
          <w:color w:val="000000"/>
          <w:sz w:val="32"/>
          <w:szCs w:val="32"/>
        </w:rPr>
        <w:t>辦理退費事宜。</w:t>
      </w:r>
    </w:p>
    <w:p w:rsidR="002D23E6" w:rsidRDefault="00654FAE">
      <w:pPr>
        <w:numPr>
          <w:ilvl w:val="0"/>
          <w:numId w:val="37"/>
        </w:numPr>
        <w:overflowPunct w:val="0"/>
        <w:spacing w:line="440" w:lineRule="exact"/>
        <w:ind w:left="640" w:hanging="640"/>
        <w:jc w:val="both"/>
      </w:pPr>
      <w:r>
        <w:rPr>
          <w:rFonts w:ascii="標楷體" w:eastAsia="標楷體" w:hAnsi="標楷體"/>
          <w:color w:val="000000"/>
          <w:sz w:val="32"/>
        </w:rPr>
        <w:t>患有心臟病、氣喘病、癲癇症、漢生病、精神疾病、法定</w:t>
      </w:r>
      <w:r>
        <w:rPr>
          <w:rFonts w:ascii="標楷體" w:eastAsia="標楷體" w:hAnsi="標楷體"/>
          <w:color w:val="000000"/>
          <w:sz w:val="32"/>
          <w:szCs w:val="32"/>
        </w:rPr>
        <w:t>傳染病</w:t>
      </w:r>
      <w:r>
        <w:rPr>
          <w:rFonts w:ascii="標楷體" w:eastAsia="標楷體" w:hAnsi="標楷體"/>
          <w:color w:val="000000"/>
          <w:sz w:val="32"/>
        </w:rPr>
        <w:t>及懷孕者，皆不得參加本活動。隱匿不報，於活動期間致生事故者，由學員及家長自行負責，報到時倘發現有前述病症者，將逕行取消資格，不予退費。</w:t>
      </w:r>
    </w:p>
    <w:p w:rsidR="002D23E6" w:rsidRDefault="00654FAE">
      <w:pPr>
        <w:numPr>
          <w:ilvl w:val="0"/>
          <w:numId w:val="37"/>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為避免發生緊急情況有就醫需求，學員請攜帶健保卡。</w:t>
      </w:r>
    </w:p>
    <w:p w:rsidR="002D23E6" w:rsidRDefault="00654FAE">
      <w:pPr>
        <w:numPr>
          <w:ilvl w:val="0"/>
          <w:numId w:val="37"/>
        </w:numPr>
        <w:overflowPunct w:val="0"/>
        <w:spacing w:line="440" w:lineRule="exact"/>
        <w:ind w:left="640" w:hanging="640"/>
        <w:jc w:val="both"/>
      </w:pPr>
      <w:r>
        <w:rPr>
          <w:rFonts w:ascii="標楷體" w:eastAsia="標楷體" w:hAnsi="標楷體"/>
          <w:color w:val="000000"/>
          <w:sz w:val="32"/>
          <w:szCs w:val="20"/>
        </w:rPr>
        <w:t>報到前或報到時，應繳驗報名表，報到時請攜帶身分證明文件，以利確認資格及核對身分。</w:t>
      </w:r>
    </w:p>
    <w:p w:rsidR="002D23E6" w:rsidRDefault="00654FAE">
      <w:pPr>
        <w:numPr>
          <w:ilvl w:val="0"/>
          <w:numId w:val="37"/>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本活動係團體行程，請依前述時間至集合地點報到，如活動當日無法於集合時間抵達集合地點，為避免影響其他學員權益，將不予等候，請自行前往後續活動地點會合，因前述個人遲到行為或無故未報到者，將視情節退還未支出費用或不予退費。</w:t>
      </w:r>
    </w:p>
    <w:p w:rsidR="002D23E6" w:rsidRDefault="00654FAE">
      <w:pPr>
        <w:numPr>
          <w:ilvl w:val="0"/>
          <w:numId w:val="37"/>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lastRenderedPageBreak/>
        <w:t>活動學員請自行備妥相關個人隨身物品（健保卡、暈船藥、常備藥品、防曬乳、長袖服裝、防蚊液、手電筒、涼鞋、盥洗用具、換洗衣物、拖鞋、雨傘、輕便雨衣、水壺、環保餐具等個人日常用品）。</w:t>
      </w:r>
    </w:p>
    <w:p w:rsidR="002D23E6" w:rsidRDefault="00654FAE">
      <w:pPr>
        <w:numPr>
          <w:ilvl w:val="0"/>
          <w:numId w:val="37"/>
        </w:numPr>
        <w:overflowPunct w:val="0"/>
        <w:spacing w:line="440" w:lineRule="exact"/>
        <w:ind w:left="640" w:hanging="640"/>
        <w:jc w:val="both"/>
      </w:pPr>
      <w:r>
        <w:rPr>
          <w:rFonts w:ascii="標楷體" w:eastAsia="標楷體" w:hAnsi="標楷體"/>
          <w:color w:val="000000"/>
          <w:sz w:val="32"/>
        </w:rPr>
        <w:t>本活動有部分戶外行程，建議體力不佳、懼曬者勿報名參加。</w:t>
      </w:r>
      <w:r>
        <w:rPr>
          <w:rFonts w:ascii="標楷體" w:eastAsia="標楷體" w:hAnsi="標楷體"/>
          <w:color w:val="000000"/>
          <w:sz w:val="32"/>
          <w:szCs w:val="32"/>
        </w:rPr>
        <w:t>活動期間請恪遵同行工作人員指示，斟酌自我能力、體力狀況，若有不</w:t>
      </w:r>
      <w:r>
        <w:rPr>
          <w:rFonts w:ascii="標楷體" w:eastAsia="標楷體" w:hAnsi="標楷體"/>
          <w:color w:val="000000"/>
          <w:sz w:val="32"/>
          <w:szCs w:val="32"/>
        </w:rPr>
        <w:t>適，隨時回報領隊，俾利協助並進行必要之照顧。</w:t>
      </w:r>
    </w:p>
    <w:p w:rsidR="002D23E6" w:rsidRDefault="00654FAE">
      <w:pPr>
        <w:numPr>
          <w:ilvl w:val="0"/>
          <w:numId w:val="37"/>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感謝各位學員積極參與本活動，希望能將這次海巡體驗營的成果帶回分享，並踴躍投稿發表於海巡署海巡雙月刊、相關機關之報章媒體、</w:t>
      </w:r>
      <w:r>
        <w:rPr>
          <w:rFonts w:ascii="標楷體" w:eastAsia="標楷體" w:hAnsi="標楷體"/>
          <w:color w:val="000000"/>
          <w:sz w:val="32"/>
          <w:szCs w:val="32"/>
        </w:rPr>
        <w:t>YouTube</w:t>
      </w:r>
      <w:r>
        <w:rPr>
          <w:rFonts w:ascii="標楷體" w:eastAsia="標楷體" w:hAnsi="標楷體"/>
          <w:color w:val="000000"/>
          <w:sz w:val="32"/>
          <w:szCs w:val="32"/>
        </w:rPr>
        <w:t>、</w:t>
      </w:r>
      <w:r>
        <w:rPr>
          <w:rFonts w:ascii="標楷體" w:eastAsia="標楷體" w:hAnsi="標楷體"/>
          <w:color w:val="000000"/>
          <w:sz w:val="32"/>
          <w:szCs w:val="32"/>
        </w:rPr>
        <w:t>Facebook</w:t>
      </w:r>
      <w:r>
        <w:rPr>
          <w:rFonts w:ascii="標楷體" w:eastAsia="標楷體" w:hAnsi="標楷體"/>
          <w:color w:val="000000"/>
          <w:sz w:val="32"/>
          <w:szCs w:val="32"/>
        </w:rPr>
        <w:t>發表影音、圖文等。</w:t>
      </w: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654FAE">
      <w:pPr>
        <w:tabs>
          <w:tab w:val="left" w:pos="7510"/>
        </w:tabs>
        <w:overflowPunct w:val="0"/>
        <w:spacing w:line="440" w:lineRule="exact"/>
        <w:jc w:val="right"/>
      </w:pPr>
      <w:r>
        <w:rPr>
          <w:rFonts w:ascii="標楷體" w:eastAsia="標楷體" w:hAnsi="標楷體"/>
          <w:noProof/>
          <w:color w:val="000000"/>
        </w:rPr>
        <mc:AlternateContent>
          <mc:Choice Requires="wps">
            <w:drawing>
              <wp:anchor distT="0" distB="0" distL="114300" distR="114300" simplePos="0" relativeHeight="251724800" behindDoc="0" locked="0" layoutInCell="1" allowOverlap="1">
                <wp:simplePos x="0" y="0"/>
                <wp:positionH relativeFrom="column">
                  <wp:posOffset>4308479</wp:posOffset>
                </wp:positionH>
                <wp:positionV relativeFrom="paragraph">
                  <wp:posOffset>-396758</wp:posOffset>
                </wp:positionV>
                <wp:extent cx="885825" cy="396236"/>
                <wp:effectExtent l="0" t="0" r="28575" b="22864"/>
                <wp:wrapNone/>
                <wp:docPr id="31" name="文字方塊 2"/>
                <wp:cNvGraphicFramePr/>
                <a:graphic xmlns:a="http://schemas.openxmlformats.org/drawingml/2006/main">
                  <a:graphicData uri="http://schemas.microsoft.com/office/word/2010/wordprocessingShape">
                    <wps:wsp>
                      <wps:cNvSpPr txBox="1"/>
                      <wps:spPr>
                        <a:xfrm>
                          <a:off x="0" y="0"/>
                          <a:ext cx="885825" cy="396236"/>
                        </a:xfrm>
                        <a:prstGeom prst="rect">
                          <a:avLst/>
                        </a:prstGeom>
                        <a:solidFill>
                          <a:srgbClr val="FFFFFF"/>
                        </a:solidFill>
                        <a:ln w="6345">
                          <a:solidFill>
                            <a:srgbClr val="000000"/>
                          </a:solidFill>
                          <a:prstDash val="solid"/>
                        </a:ln>
                      </wps:spPr>
                      <wps:txb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9</w:t>
                            </w:r>
                          </w:p>
                        </w:txbxContent>
                      </wps:txbx>
                      <wps:bodyPr vert="horz" wrap="square" lIns="91440" tIns="45720" rIns="91440" bIns="45720" anchor="t" anchorCtr="0" compatLnSpc="1">
                        <a:noAutofit/>
                      </wps:bodyPr>
                    </wps:wsp>
                  </a:graphicData>
                </a:graphic>
              </wp:anchor>
            </w:drawing>
          </mc:Choice>
          <mc:Fallback>
            <w:pict>
              <v:shape id="_x0000_s1046" type="#_x0000_t202" style="position:absolute;left:0;text-align:left;margin-left:339.25pt;margin-top:-31.25pt;width:69.75pt;height:31.2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" strokeweight=".17625mm">
                <v:textbo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9</w:t>
                      </w:r>
                    </w:p>
                  </w:txbxContent>
                </v:textbox>
              </v:shape>
            </w:pict>
          </mc:Fallback>
        </mc:AlternateContent>
      </w:r>
    </w:p>
    <w:p w:rsidR="002D23E6" w:rsidRDefault="00654FAE">
      <w:pPr>
        <w:overflowPunct w:val="0"/>
        <w:spacing w:line="540" w:lineRule="exact"/>
        <w:jc w:val="center"/>
      </w:pPr>
      <w:r>
        <w:rPr>
          <w:rFonts w:ascii="標楷體" w:eastAsia="標楷體" w:hAnsi="標楷體" w:cs="新細明體"/>
          <w:b/>
          <w:bCs/>
          <w:color w:val="000000"/>
          <w:kern w:val="0"/>
          <w:sz w:val="36"/>
          <w:szCs w:val="48"/>
          <w:lang w:bidi="ne-NP"/>
        </w:rPr>
        <w:t>海巡署北部分署</w:t>
      </w:r>
      <w:r>
        <w:rPr>
          <w:rFonts w:ascii="標楷體" w:eastAsia="標楷體" w:hAnsi="標楷體"/>
          <w:b/>
          <w:color w:val="000000"/>
          <w:sz w:val="36"/>
          <w:szCs w:val="36"/>
        </w:rPr>
        <w:t>113</w:t>
      </w:r>
      <w:r>
        <w:rPr>
          <w:rFonts w:ascii="標楷體" w:eastAsia="標楷體" w:hAnsi="標楷體"/>
          <w:b/>
          <w:color w:val="000000"/>
          <w:sz w:val="36"/>
          <w:szCs w:val="36"/>
        </w:rPr>
        <w:t>年海洋學生體驗營</w:t>
      </w:r>
    </w:p>
    <w:p w:rsidR="002D23E6" w:rsidRDefault="00654FAE">
      <w:pPr>
        <w:overflowPunct w:val="0"/>
        <w:snapToGrid w:val="0"/>
        <w:spacing w:line="540" w:lineRule="exact"/>
        <w:ind w:left="24" w:right="24"/>
        <w:jc w:val="center"/>
      </w:pPr>
      <w:r>
        <w:rPr>
          <w:rFonts w:ascii="標楷體" w:eastAsia="標楷體" w:hAnsi="標楷體"/>
          <w:b/>
          <w:color w:val="000000"/>
          <w:sz w:val="36"/>
          <w:szCs w:val="36"/>
        </w:rPr>
        <w:t>「彭佳</w:t>
      </w:r>
      <w:r>
        <w:rPr>
          <w:rFonts w:ascii="標楷體" w:eastAsia="標楷體" w:hAnsi="標楷體"/>
          <w:b/>
          <w:color w:val="000000"/>
          <w:sz w:val="36"/>
          <w:szCs w:val="36"/>
        </w:rPr>
        <w:t>(</w:t>
      </w:r>
      <w:r>
        <w:rPr>
          <w:rFonts w:ascii="標楷體" w:eastAsia="標楷體" w:hAnsi="標楷體"/>
          <w:b/>
          <w:color w:val="000000"/>
          <w:sz w:val="36"/>
          <w:szCs w:val="36"/>
        </w:rPr>
        <w:t>基隆</w:t>
      </w:r>
      <w:r>
        <w:rPr>
          <w:rFonts w:ascii="標楷體" w:eastAsia="標楷體" w:hAnsi="標楷體"/>
          <w:b/>
          <w:color w:val="000000"/>
          <w:sz w:val="36"/>
          <w:szCs w:val="36"/>
        </w:rPr>
        <w:t>)</w:t>
      </w:r>
      <w:r>
        <w:rPr>
          <w:rFonts w:ascii="標楷體" w:eastAsia="標楷體" w:hAnsi="標楷體"/>
          <w:b/>
          <w:color w:val="000000"/>
          <w:sz w:val="36"/>
          <w:szCs w:val="36"/>
        </w:rPr>
        <w:t>嶼你</w:t>
      </w:r>
      <w:r>
        <w:rPr>
          <w:rFonts w:ascii="標楷體" w:eastAsia="標楷體" w:hAnsi="標楷體"/>
          <w:b/>
          <w:color w:val="000000"/>
          <w:sz w:val="36"/>
          <w:szCs w:val="36"/>
        </w:rPr>
        <w:t>-</w:t>
      </w:r>
      <w:r>
        <w:rPr>
          <w:rFonts w:ascii="標楷體" w:eastAsia="標楷體" w:hAnsi="標楷體"/>
          <w:b/>
          <w:color w:val="000000"/>
          <w:sz w:val="36"/>
          <w:szCs w:val="36"/>
        </w:rPr>
        <w:t>瘋玩夏季」</w:t>
      </w:r>
    </w:p>
    <w:p w:rsidR="002D23E6" w:rsidRDefault="00654FAE">
      <w:pPr>
        <w:overflowPunct w:val="0"/>
        <w:spacing w:line="540" w:lineRule="exact"/>
        <w:jc w:val="both"/>
      </w:pPr>
      <w:r>
        <w:rPr>
          <w:rFonts w:ascii="標楷體" w:eastAsia="標楷體" w:hAnsi="標楷體"/>
          <w:noProof/>
          <w:color w:val="000000"/>
          <w:sz w:val="28"/>
          <w:szCs w:val="28"/>
        </w:rPr>
        <mc:AlternateContent>
          <mc:Choice Requires="wps">
            <w:drawing>
              <wp:anchor distT="0" distB="0" distL="114300" distR="114300" simplePos="0" relativeHeight="251722752" behindDoc="1" locked="0" layoutInCell="1" allowOverlap="1">
                <wp:simplePos x="0" y="0"/>
                <wp:positionH relativeFrom="column">
                  <wp:posOffset>1011856</wp:posOffset>
                </wp:positionH>
                <wp:positionV relativeFrom="paragraph">
                  <wp:posOffset>66678</wp:posOffset>
                </wp:positionV>
                <wp:extent cx="3337560" cy="632463"/>
                <wp:effectExtent l="0" t="0" r="15240" b="15237"/>
                <wp:wrapNone/>
                <wp:docPr id="32" name="橢圓 32"/>
                <wp:cNvGraphicFramePr/>
                <a:graphic xmlns:a="http://schemas.openxmlformats.org/drawingml/2006/main">
                  <a:graphicData uri="http://schemas.microsoft.com/office/word/2010/wordprocessingShape">
                    <wps:wsp>
                      <wps:cNvSpPr/>
                      <wps:spPr>
                        <a:xfrm>
                          <a:off x="0" y="0"/>
                          <a:ext cx="3337560" cy="63246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800000"/>
                        </a:solidFill>
                        <a:ln w="9528">
                          <a:solidFill>
                            <a:srgbClr val="800000"/>
                          </a:solidFill>
                          <a:prstDash val="solid"/>
                          <a:round/>
                        </a:ln>
                      </wps:spPr>
                      <wps:txbx>
                        <w:txbxContent>
                          <w:p w:rsidR="002D23E6" w:rsidRDefault="00654FAE">
                            <w:pPr>
                              <w:jc w:val="center"/>
                              <w:rPr>
                                <w:rFonts w:ascii="標楷體" w:eastAsia="標楷體" w:hAnsi="標楷體"/>
                                <w:b/>
                                <w:color w:val="FFFFFF"/>
                                <w:sz w:val="36"/>
                                <w:szCs w:val="40"/>
                              </w:rPr>
                            </w:pPr>
                            <w:r>
                              <w:rPr>
                                <w:rFonts w:ascii="標楷體" w:eastAsia="標楷體" w:hAnsi="標楷體"/>
                                <w:b/>
                                <w:color w:val="FFFFFF"/>
                                <w:sz w:val="36"/>
                                <w:szCs w:val="40"/>
                              </w:rPr>
                              <w:t>登艦及登島注意事項</w:t>
                            </w:r>
                          </w:p>
                          <w:p w:rsidR="002D23E6" w:rsidRDefault="002D23E6">
                            <w:pPr>
                              <w:jc w:val="center"/>
                              <w:rPr>
                                <w:color w:val="FFFFFF"/>
                                <w:sz w:val="36"/>
                              </w:rPr>
                            </w:pPr>
                          </w:p>
                        </w:txbxContent>
                      </wps:txbx>
                      <wps:bodyPr vert="horz" wrap="square" lIns="91440" tIns="45720" rIns="91440" bIns="45720" anchor="t" anchorCtr="0" compatLnSpc="0">
                        <a:noAutofit/>
                      </wps:bodyPr>
                    </wps:wsp>
                  </a:graphicData>
                </a:graphic>
              </wp:anchor>
            </w:drawing>
          </mc:Choice>
          <mc:Fallback>
            <w:pict>
              <v:shape id="橢圓 32" o:spid="_x0000_s1047" style="position:absolute;left:0;text-align:left;margin-left:79.65pt;margin-top:5.25pt;width:262.8pt;height:49.8pt;z-index:-251593728;visibility:visible;mso-wrap-style:square;mso-wrap-distance-left:9pt;mso-wrap-distance-top:0;mso-wrap-distance-right:9pt;mso-wrap-distance-bottom:0;mso-position-horizontal:absolute;mso-position-horizontal-relative:text;mso-position-vertical:absolute;mso-position-vertical-relative:text;v-text-anchor:top" coordsize="3337560,6324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" adj="-11796480,,5400" path="m,316232at,,3337560,632464,,316232,,316232xe" fillcolor="maroon" strokecolor="maroon" strokeweight=".26467mm">
                <v:stroke joinstyle="round"/>
                <v:formulas/>
                <v:path arrowok="t" o:connecttype="custom" o:connectlocs="1668780,0;3337560,316232;1668780,632463;0,316232;488774,92622;488774,539841;2848786,539841;2848786,92622" o:connectangles="270,0,90,180,270,90,90,270" textboxrect="488774,92622,2848786,539841"/>
                <v:textbox>
                  <w:txbxContent>
                    <w:p w:rsidR="002D23E6" w:rsidRDefault="00654FAE">
                      <w:pPr>
                        <w:jc w:val="center"/>
                        <w:rPr>
                          <w:rFonts w:ascii="標楷體" w:eastAsia="標楷體" w:hAnsi="標楷體"/>
                          <w:b/>
                          <w:color w:val="FFFFFF"/>
                          <w:sz w:val="36"/>
                          <w:szCs w:val="40"/>
                        </w:rPr>
                      </w:pPr>
                      <w:r>
                        <w:rPr>
                          <w:rFonts w:ascii="標楷體" w:eastAsia="標楷體" w:hAnsi="標楷體"/>
                          <w:b/>
                          <w:color w:val="FFFFFF"/>
                          <w:sz w:val="36"/>
                          <w:szCs w:val="40"/>
                        </w:rPr>
                        <w:t>登艦及登島注意事項</w:t>
                      </w:r>
                    </w:p>
                    <w:p w:rsidR="002D23E6" w:rsidRDefault="002D23E6">
                      <w:pPr>
                        <w:jc w:val="center"/>
                        <w:rPr>
                          <w:color w:val="FFFFFF"/>
                          <w:sz w:val="36"/>
                        </w:rPr>
                      </w:pPr>
                    </w:p>
                  </w:txbxContent>
                </v:textbox>
              </v:shape>
            </w:pict>
          </mc:Fallback>
        </mc:AlternateContent>
      </w:r>
      <w:r>
        <w:rPr>
          <w:rFonts w:ascii="標楷體" w:eastAsia="標楷體" w:hAnsi="標楷體"/>
          <w:b/>
          <w:bCs/>
          <w:color w:val="000000"/>
          <w:sz w:val="32"/>
        </w:rPr>
        <w:t xml:space="preserve"> </w:t>
      </w:r>
    </w:p>
    <w:p w:rsidR="002D23E6" w:rsidRDefault="002D23E6">
      <w:pPr>
        <w:overflowPunct w:val="0"/>
        <w:spacing w:line="540" w:lineRule="exact"/>
        <w:jc w:val="both"/>
        <w:rPr>
          <w:rFonts w:ascii="標楷體" w:eastAsia="標楷體" w:hAnsi="標楷體"/>
          <w:color w:val="000000"/>
          <w:sz w:val="28"/>
          <w:szCs w:val="28"/>
        </w:rPr>
      </w:pPr>
    </w:p>
    <w:p w:rsidR="002D23E6" w:rsidRDefault="002D23E6">
      <w:pPr>
        <w:overflowPunct w:val="0"/>
        <w:spacing w:line="540" w:lineRule="exact"/>
        <w:jc w:val="both"/>
        <w:rPr>
          <w:rFonts w:ascii="標楷體" w:eastAsia="標楷體" w:hAnsi="標楷體"/>
          <w:color w:val="000000"/>
          <w:sz w:val="28"/>
          <w:szCs w:val="28"/>
        </w:rPr>
      </w:pPr>
    </w:p>
    <w:p w:rsidR="002D23E6" w:rsidRDefault="00654FAE">
      <w:pPr>
        <w:numPr>
          <w:ilvl w:val="0"/>
          <w:numId w:val="38"/>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為落實海巡體驗，使學員體認海洋權益、海洋環境、生態保育，推動海洋活動，喚起全民守護海洋意識，將搭乘海巡艇前往彭佳嶼進行活動。</w:t>
      </w:r>
    </w:p>
    <w:p w:rsidR="002D23E6" w:rsidRDefault="00654FAE">
      <w:pPr>
        <w:numPr>
          <w:ilvl w:val="0"/>
          <w:numId w:val="38"/>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海上航程彭佳嶼單趟約</w:t>
      </w:r>
      <w:r>
        <w:rPr>
          <w:rFonts w:ascii="標楷體" w:eastAsia="標楷體" w:hAnsi="標楷體"/>
          <w:color w:val="000000"/>
          <w:sz w:val="32"/>
          <w:szCs w:val="32"/>
        </w:rPr>
        <w:t>150</w:t>
      </w:r>
      <w:r>
        <w:rPr>
          <w:rFonts w:ascii="標楷體" w:eastAsia="標楷體" w:hAnsi="標楷體"/>
          <w:color w:val="000000"/>
          <w:sz w:val="32"/>
          <w:szCs w:val="32"/>
        </w:rPr>
        <w:t>分鐘，基隆嶼約</w:t>
      </w:r>
      <w:r>
        <w:rPr>
          <w:rFonts w:ascii="標楷體" w:eastAsia="標楷體" w:hAnsi="標楷體"/>
          <w:color w:val="000000"/>
          <w:sz w:val="32"/>
          <w:szCs w:val="32"/>
        </w:rPr>
        <w:t>30</w:t>
      </w:r>
      <w:r>
        <w:rPr>
          <w:rFonts w:ascii="標楷體" w:eastAsia="標楷體" w:hAnsi="標楷體"/>
          <w:color w:val="000000"/>
          <w:sz w:val="32"/>
          <w:szCs w:val="32"/>
        </w:rPr>
        <w:t>分鐘，如因海象不佳致船艦無法出海或登島時，則啟用備案。</w:t>
      </w:r>
    </w:p>
    <w:p w:rsidR="002D23E6" w:rsidRDefault="00654FAE">
      <w:pPr>
        <w:numPr>
          <w:ilvl w:val="0"/>
          <w:numId w:val="38"/>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搭乘海巡艦艇時，由於海面波浪不定，人員接駁過程仍有危險可能，請穿著救生衣，務必遵守船上工作人員的指示，發揮互助精神，並注意自身與同行伙伴的安全。</w:t>
      </w:r>
    </w:p>
    <w:p w:rsidR="002D23E6" w:rsidRDefault="00654FAE">
      <w:pPr>
        <w:numPr>
          <w:ilvl w:val="0"/>
          <w:numId w:val="38"/>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學員非屬必要不可離開艙房擅自行動，如欲至艙間外部（甲板）活動，應經船艦幹部同意，始得前往。</w:t>
      </w:r>
    </w:p>
    <w:p w:rsidR="002D23E6" w:rsidRDefault="00654FAE">
      <w:pPr>
        <w:numPr>
          <w:ilvl w:val="0"/>
          <w:numId w:val="38"/>
        </w:numPr>
        <w:overflowPunct w:val="0"/>
        <w:spacing w:line="44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易暈船者請自備暈船藥。</w:t>
      </w:r>
    </w:p>
    <w:p w:rsidR="002D23E6" w:rsidRDefault="00654FAE">
      <w:pPr>
        <w:numPr>
          <w:ilvl w:val="0"/>
          <w:numId w:val="38"/>
        </w:numPr>
        <w:overflowPunct w:val="0"/>
        <w:spacing w:line="440" w:lineRule="exact"/>
        <w:jc w:val="both"/>
        <w:rPr>
          <w:rFonts w:ascii="標楷體" w:eastAsia="標楷體" w:hAnsi="標楷體"/>
          <w:color w:val="000000"/>
          <w:sz w:val="32"/>
          <w:szCs w:val="32"/>
        </w:rPr>
      </w:pPr>
      <w:r>
        <w:rPr>
          <w:rFonts w:ascii="標楷體" w:eastAsia="標楷體" w:hAnsi="標楷體"/>
          <w:color w:val="000000"/>
          <w:sz w:val="32"/>
          <w:szCs w:val="32"/>
        </w:rPr>
        <w:t>艙房內嚴禁煙火，吸煙者請於吸煙區吸煙。</w:t>
      </w:r>
    </w:p>
    <w:p w:rsidR="002D23E6" w:rsidRDefault="00654FAE">
      <w:pPr>
        <w:numPr>
          <w:ilvl w:val="0"/>
          <w:numId w:val="38"/>
        </w:numPr>
        <w:overflowPunct w:val="0"/>
        <w:spacing w:line="440" w:lineRule="exact"/>
        <w:jc w:val="both"/>
        <w:rPr>
          <w:rFonts w:ascii="標楷體" w:eastAsia="標楷體" w:hAnsi="標楷體"/>
          <w:color w:val="000000"/>
          <w:sz w:val="32"/>
          <w:szCs w:val="32"/>
        </w:rPr>
      </w:pPr>
      <w:r>
        <w:rPr>
          <w:rFonts w:ascii="標楷體" w:eastAsia="標楷體" w:hAnsi="標楷體"/>
          <w:color w:val="000000"/>
          <w:sz w:val="32"/>
          <w:szCs w:val="32"/>
        </w:rPr>
        <w:t>鑒於彭佳嶼地形險峻，學員於島上應由本分署工作人</w:t>
      </w:r>
      <w:r>
        <w:rPr>
          <w:rFonts w:ascii="標楷體" w:eastAsia="標楷體" w:hAnsi="標楷體"/>
          <w:color w:val="000000"/>
          <w:sz w:val="32"/>
          <w:szCs w:val="32"/>
        </w:rPr>
        <w:lastRenderedPageBreak/>
        <w:t>員帶領團體行動，切勿單獨行動肇生危安事件。</w:t>
      </w: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2D23E6">
      <w:pPr>
        <w:overflowPunct w:val="0"/>
        <w:spacing w:line="440" w:lineRule="exact"/>
        <w:jc w:val="both"/>
        <w:rPr>
          <w:rFonts w:ascii="標楷體" w:eastAsia="標楷體" w:hAnsi="標楷體"/>
          <w:color w:val="000000"/>
          <w:sz w:val="32"/>
          <w:szCs w:val="32"/>
        </w:rPr>
      </w:pPr>
    </w:p>
    <w:p w:rsidR="002D23E6" w:rsidRDefault="00654FAE">
      <w:pPr>
        <w:overflowPunct w:val="0"/>
        <w:spacing w:line="540" w:lineRule="exact"/>
        <w:ind w:left="360" w:hanging="360"/>
        <w:jc w:val="center"/>
      </w:pPr>
      <w:r>
        <w:rPr>
          <w:rFonts w:ascii="標楷體" w:eastAsia="標楷體" w:hAnsi="標楷體"/>
          <w:noProof/>
          <w:color w:val="000000"/>
        </w:rPr>
        <mc:AlternateContent>
          <mc:Choice Requires="wps">
            <w:drawing>
              <wp:anchor distT="0" distB="0" distL="114300" distR="114300" simplePos="0" relativeHeight="251726848" behindDoc="0" locked="0" layoutInCell="1" allowOverlap="1">
                <wp:simplePos x="0" y="0"/>
                <wp:positionH relativeFrom="column">
                  <wp:posOffset>4360270</wp:posOffset>
                </wp:positionH>
                <wp:positionV relativeFrom="paragraph">
                  <wp:posOffset>-387989</wp:posOffset>
                </wp:positionV>
                <wp:extent cx="853436" cy="431167"/>
                <wp:effectExtent l="0" t="0" r="22864" b="26033"/>
                <wp:wrapNone/>
                <wp:docPr id="33" name="文字方塊 2"/>
                <wp:cNvGraphicFramePr/>
                <a:graphic xmlns:a="http://schemas.openxmlformats.org/drawingml/2006/main">
                  <a:graphicData uri="http://schemas.microsoft.com/office/word/2010/wordprocessingShape">
                    <wps:wsp>
                      <wps:cNvSpPr txBox="1"/>
                      <wps:spPr>
                        <a:xfrm>
                          <a:off x="0" y="0"/>
                          <a:ext cx="853436" cy="431167"/>
                        </a:xfrm>
                        <a:prstGeom prst="rect">
                          <a:avLst/>
                        </a:prstGeom>
                        <a:solidFill>
                          <a:srgbClr val="FFFFFF"/>
                        </a:solidFill>
                        <a:ln w="6345">
                          <a:solidFill>
                            <a:srgbClr val="000000"/>
                          </a:solidFill>
                          <a:prstDash val="solid"/>
                        </a:ln>
                      </wps:spPr>
                      <wps:txb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10</w:t>
                            </w:r>
                          </w:p>
                        </w:txbxContent>
                      </wps:txbx>
                      <wps:bodyPr vert="horz" wrap="square" lIns="91440" tIns="45720" rIns="91440" bIns="45720" anchor="t" anchorCtr="0" compatLnSpc="1">
                        <a:noAutofit/>
                      </wps:bodyPr>
                    </wps:wsp>
                  </a:graphicData>
                </a:graphic>
              </wp:anchor>
            </w:drawing>
          </mc:Choice>
          <mc:Fallback>
            <w:pict>
              <v:shape id="_x0000_s1048" type="#_x0000_t202" style="position:absolute;left:0;text-align:left;margin-left:343.35pt;margin-top:-30.55pt;width:67.2pt;height:33.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" strokeweight=".17625mm">
                <v:textbox>
                  <w:txbxContent>
                    <w:p w:rsidR="002D23E6" w:rsidRDefault="00654FAE">
                      <w:pPr>
                        <w:spacing w:line="360" w:lineRule="exac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10</w:t>
                      </w:r>
                    </w:p>
                  </w:txbxContent>
                </v:textbox>
              </v:shape>
            </w:pict>
          </mc:Fallback>
        </mc:AlternateContent>
      </w:r>
    </w:p>
    <w:p w:rsidR="002D23E6" w:rsidRDefault="00654FAE">
      <w:pPr>
        <w:overflowPunct w:val="0"/>
        <w:spacing w:line="540" w:lineRule="exact"/>
        <w:ind w:left="661" w:hanging="661"/>
        <w:jc w:val="center"/>
        <w:rPr>
          <w:rFonts w:ascii="標楷體" w:eastAsia="標楷體" w:hAnsi="標楷體" w:cs="Arial"/>
          <w:b/>
          <w:sz w:val="44"/>
          <w:szCs w:val="44"/>
        </w:rPr>
      </w:pPr>
      <w:r>
        <w:rPr>
          <w:rFonts w:ascii="標楷體" w:eastAsia="標楷體" w:hAnsi="標楷體" w:cs="Arial"/>
          <w:b/>
          <w:sz w:val="44"/>
          <w:szCs w:val="44"/>
        </w:rPr>
        <w:t>海洋委員會</w:t>
      </w:r>
      <w:r>
        <w:rPr>
          <w:rFonts w:ascii="標楷體" w:eastAsia="標楷體" w:hAnsi="標楷體" w:cs="Arial"/>
          <w:b/>
          <w:sz w:val="44"/>
          <w:szCs w:val="44"/>
        </w:rPr>
        <w:t>113</w:t>
      </w:r>
      <w:r>
        <w:rPr>
          <w:rFonts w:ascii="標楷體" w:eastAsia="標楷體" w:hAnsi="標楷體" w:cs="Arial"/>
          <w:b/>
          <w:sz w:val="44"/>
          <w:szCs w:val="44"/>
        </w:rPr>
        <w:t>年海洋學生體驗營</w:t>
      </w:r>
    </w:p>
    <w:p w:rsidR="002D23E6" w:rsidRDefault="00654FAE">
      <w:pPr>
        <w:overflowPunct w:val="0"/>
        <w:spacing w:line="540" w:lineRule="exact"/>
        <w:ind w:left="661" w:hanging="661"/>
        <w:jc w:val="center"/>
      </w:pPr>
      <w:r>
        <w:rPr>
          <w:rFonts w:ascii="標楷體" w:eastAsia="標楷體" w:hAnsi="標楷體"/>
          <w:b/>
          <w:sz w:val="44"/>
          <w:szCs w:val="32"/>
        </w:rPr>
        <w:t>團體服尺寸表</w:t>
      </w:r>
    </w:p>
    <w:p w:rsidR="002D23E6" w:rsidRDefault="002D23E6">
      <w:pPr>
        <w:jc w:val="center"/>
        <w:rPr>
          <w:rFonts w:ascii="標楷體" w:eastAsia="標楷體" w:hAnsi="標楷體"/>
          <w:color w:val="000000"/>
        </w:rPr>
      </w:pPr>
    </w:p>
    <w:p w:rsidR="002D23E6" w:rsidRDefault="00654FAE">
      <w:pPr>
        <w:jc w:val="center"/>
      </w:pPr>
      <w:r>
        <w:rPr>
          <w:rFonts w:ascii="標楷體" w:eastAsia="標楷體" w:hAnsi="標楷體"/>
          <w:noProof/>
          <w:color w:val="000000"/>
        </w:rPr>
        <w:lastRenderedPageBreak/>
        <w:drawing>
          <wp:inline distT="0" distB="0" distL="0" distR="0">
            <wp:extent cx="5107664" cy="4513716"/>
            <wp:effectExtent l="0" t="0" r="0" b="1134"/>
            <wp:docPr id="34" name="圖片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07664" cy="4513716"/>
                    </a:xfrm>
                    <a:prstGeom prst="rect">
                      <a:avLst/>
                    </a:prstGeom>
                    <a:noFill/>
                    <a:ln>
                      <a:noFill/>
                      <a:prstDash/>
                    </a:ln>
                  </pic:spPr>
                </pic:pic>
              </a:graphicData>
            </a:graphic>
          </wp:inline>
        </w:drawing>
      </w:r>
    </w:p>
    <w:p w:rsidR="002D23E6" w:rsidRDefault="002D23E6">
      <w:pPr>
        <w:rPr>
          <w:rFonts w:ascii="標楷體" w:eastAsia="標楷體" w:hAnsi="標楷體"/>
          <w:color w:val="000000"/>
        </w:rPr>
      </w:pPr>
    </w:p>
    <w:tbl>
      <w:tblPr>
        <w:tblW w:w="8522" w:type="dxa"/>
        <w:jc w:val="center"/>
        <w:tblCellMar>
          <w:left w:w="10" w:type="dxa"/>
          <w:right w:w="10" w:type="dxa"/>
        </w:tblCellMar>
        <w:tblLook w:val="04A0" w:firstRow="1" w:lastRow="0" w:firstColumn="1" w:lastColumn="0" w:noHBand="0" w:noVBand="1"/>
      </w:tblPr>
      <w:tblGrid>
        <w:gridCol w:w="887"/>
        <w:gridCol w:w="1090"/>
        <w:gridCol w:w="1091"/>
        <w:gridCol w:w="1091"/>
        <w:gridCol w:w="1090"/>
        <w:gridCol w:w="1091"/>
        <w:gridCol w:w="1091"/>
        <w:gridCol w:w="1091"/>
      </w:tblGrid>
      <w:tr w:rsidR="002D23E6">
        <w:tblPrEx>
          <w:tblCellMar>
            <w:top w:w="0" w:type="dxa"/>
            <w:bottom w:w="0" w:type="dxa"/>
          </w:tblCellMar>
        </w:tblPrEx>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尺寸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b/>
                <w:sz w:val="32"/>
                <w:szCs w:val="32"/>
              </w:rPr>
            </w:pPr>
            <w:r>
              <w:rPr>
                <w:rFonts w:ascii="標楷體" w:eastAsia="標楷體" w:hAnsi="標楷體"/>
                <w:b/>
                <w:sz w:val="32"/>
                <w:szCs w:val="32"/>
              </w:rPr>
              <w:t>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b/>
                <w:sz w:val="32"/>
                <w:szCs w:val="32"/>
              </w:rPr>
            </w:pPr>
            <w:r>
              <w:rPr>
                <w:rFonts w:ascii="標楷體" w:eastAsia="標楷體" w:hAnsi="標楷體"/>
                <w:b/>
                <w:sz w:val="32"/>
                <w:szCs w:val="32"/>
              </w:rPr>
              <w:t>M</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b/>
                <w:sz w:val="32"/>
                <w:szCs w:val="32"/>
              </w:rPr>
            </w:pPr>
            <w:r>
              <w:rPr>
                <w:rFonts w:ascii="標楷體" w:eastAsia="標楷體" w:hAnsi="標楷體"/>
                <w:b/>
                <w:sz w:val="32"/>
                <w:szCs w:val="32"/>
              </w:rPr>
              <w:t>L</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b/>
                <w:sz w:val="32"/>
                <w:szCs w:val="32"/>
              </w:rPr>
            </w:pPr>
            <w:r>
              <w:rPr>
                <w:rFonts w:ascii="標楷體" w:eastAsia="標楷體" w:hAnsi="標楷體"/>
                <w:b/>
                <w:sz w:val="32"/>
                <w:szCs w:val="32"/>
              </w:rPr>
              <w:t>XL</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b/>
                <w:sz w:val="32"/>
                <w:szCs w:val="32"/>
              </w:rPr>
            </w:pPr>
            <w:r>
              <w:rPr>
                <w:rFonts w:ascii="標楷體" w:eastAsia="標楷體" w:hAnsi="標楷體"/>
                <w:b/>
                <w:sz w:val="32"/>
                <w:szCs w:val="32"/>
              </w:rPr>
              <w:t>2XL</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b/>
                <w:sz w:val="32"/>
                <w:szCs w:val="32"/>
              </w:rPr>
            </w:pPr>
            <w:r>
              <w:rPr>
                <w:rFonts w:ascii="標楷體" w:eastAsia="標楷體" w:hAnsi="標楷體"/>
                <w:b/>
                <w:sz w:val="32"/>
                <w:szCs w:val="32"/>
              </w:rPr>
              <w:t>3XL</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b/>
                <w:sz w:val="32"/>
                <w:szCs w:val="32"/>
              </w:rPr>
            </w:pPr>
            <w:r>
              <w:rPr>
                <w:rFonts w:ascii="標楷體" w:eastAsia="標楷體" w:hAnsi="標楷體"/>
                <w:b/>
                <w:sz w:val="32"/>
                <w:szCs w:val="32"/>
              </w:rPr>
              <w:t>4XL</w:t>
            </w:r>
          </w:p>
        </w:tc>
      </w:tr>
      <w:tr w:rsidR="002D23E6">
        <w:tblPrEx>
          <w:tblCellMar>
            <w:top w:w="0" w:type="dxa"/>
            <w:bottom w:w="0" w:type="dxa"/>
          </w:tblCellMar>
        </w:tblPrEx>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胸寬</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38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40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42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44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46</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48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50</w:t>
            </w:r>
          </w:p>
        </w:tc>
      </w:tr>
      <w:tr w:rsidR="002D23E6">
        <w:tblPrEx>
          <w:tblCellMar>
            <w:top w:w="0" w:type="dxa"/>
            <w:bottom w:w="0" w:type="dxa"/>
          </w:tblCellMar>
        </w:tblPrEx>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肩寬</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17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18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19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22</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24</w:t>
            </w:r>
          </w:p>
        </w:tc>
      </w:tr>
      <w:tr w:rsidR="002D23E6">
        <w:tblPrEx>
          <w:tblCellMar>
            <w:top w:w="0" w:type="dxa"/>
            <w:bottom w:w="0" w:type="dxa"/>
          </w:tblCellMar>
        </w:tblPrEx>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衣長</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26</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29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jc w:val="center"/>
              <w:rPr>
                <w:rFonts w:ascii="標楷體" w:eastAsia="標楷體" w:hAnsi="標楷體"/>
                <w:sz w:val="32"/>
                <w:szCs w:val="32"/>
              </w:rPr>
            </w:pPr>
            <w:r>
              <w:rPr>
                <w:rFonts w:ascii="標楷體" w:eastAsia="標楷體" w:hAnsi="標楷體"/>
                <w:sz w:val="32"/>
                <w:szCs w:val="32"/>
              </w:rPr>
              <w:t>31</w:t>
            </w:r>
          </w:p>
        </w:tc>
      </w:tr>
      <w:tr w:rsidR="002D23E6">
        <w:tblPrEx>
          <w:tblCellMar>
            <w:top w:w="0" w:type="dxa"/>
            <w:bottom w:w="0" w:type="dxa"/>
          </w:tblCellMar>
        </w:tblPrEx>
        <w:trPr>
          <w:trHeight w:val="1314"/>
          <w:jc w:val="center"/>
        </w:trPr>
        <w:tc>
          <w:tcPr>
            <w:tcW w:w="85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3E6" w:rsidRDefault="00654FAE">
            <w:pPr>
              <w:rPr>
                <w:rFonts w:ascii="標楷體" w:eastAsia="標楷體" w:hAnsi="標楷體"/>
                <w:sz w:val="26"/>
                <w:szCs w:val="26"/>
              </w:rPr>
            </w:pPr>
            <w:r>
              <w:rPr>
                <w:rFonts w:ascii="標楷體" w:eastAsia="標楷體" w:hAnsi="標楷體"/>
                <w:sz w:val="26"/>
                <w:szCs w:val="26"/>
              </w:rPr>
              <w:t>備註：</w:t>
            </w:r>
          </w:p>
          <w:p w:rsidR="002D23E6" w:rsidRDefault="00654FAE">
            <w:pPr>
              <w:pStyle w:val="a7"/>
              <w:numPr>
                <w:ilvl w:val="0"/>
                <w:numId w:val="39"/>
              </w:numPr>
            </w:pPr>
            <w:r>
              <w:rPr>
                <w:rFonts w:ascii="標楷體" w:eastAsia="標楷體" w:hAnsi="標楷體"/>
                <w:sz w:val="26"/>
                <w:szCs w:val="26"/>
              </w:rPr>
              <w:t>上列尺寸為英寸</w:t>
            </w:r>
            <w:r>
              <w:rPr>
                <w:rFonts w:ascii="標楷體" w:eastAsia="標楷體" w:hAnsi="標楷體"/>
                <w:sz w:val="26"/>
                <w:szCs w:val="26"/>
              </w:rPr>
              <w:t>(</w:t>
            </w:r>
            <w:r>
              <w:rPr>
                <w:rFonts w:ascii="標楷體" w:eastAsia="標楷體" w:hAnsi="標楷體"/>
                <w:sz w:val="26"/>
                <w:szCs w:val="26"/>
              </w:rPr>
              <w:t>換算</w:t>
            </w:r>
            <w:r>
              <w:rPr>
                <w:rFonts w:ascii="標楷體" w:eastAsia="標楷體" w:hAnsi="標楷體"/>
                <w:b/>
                <w:sz w:val="26"/>
                <w:szCs w:val="26"/>
              </w:rPr>
              <w:t>公分</w:t>
            </w:r>
            <w:r>
              <w:rPr>
                <w:rFonts w:ascii="標楷體" w:eastAsia="標楷體" w:hAnsi="標楷體"/>
                <w:sz w:val="26"/>
                <w:szCs w:val="26"/>
              </w:rPr>
              <w:t>乘</w:t>
            </w:r>
            <w:r>
              <w:rPr>
                <w:rFonts w:ascii="標楷體" w:eastAsia="標楷體" w:hAnsi="標楷體"/>
                <w:sz w:val="26"/>
                <w:szCs w:val="26"/>
              </w:rPr>
              <w:t>2.54)</w:t>
            </w:r>
            <w:r>
              <w:rPr>
                <w:rFonts w:ascii="標楷體" w:eastAsia="標楷體" w:hAnsi="標楷體"/>
                <w:sz w:val="26"/>
                <w:szCs w:val="26"/>
              </w:rPr>
              <w:t>。</w:t>
            </w:r>
          </w:p>
          <w:p w:rsidR="002D23E6" w:rsidRDefault="00654FAE">
            <w:pPr>
              <w:pStyle w:val="a7"/>
              <w:numPr>
                <w:ilvl w:val="0"/>
                <w:numId w:val="39"/>
              </w:numPr>
            </w:pPr>
            <w:r>
              <w:rPr>
                <w:rFonts w:ascii="標楷體" w:eastAsia="標楷體" w:hAnsi="標楷體"/>
              </w:rPr>
              <w:t>胸寬係為排汗衫</w:t>
            </w:r>
            <w:r>
              <w:rPr>
                <w:rFonts w:ascii="標楷體" w:eastAsia="標楷體" w:hAnsi="標楷體"/>
                <w:b/>
              </w:rPr>
              <w:t>胸寬</w:t>
            </w:r>
            <w:r>
              <w:rPr>
                <w:rFonts w:ascii="標楷體" w:eastAsia="標楷體" w:hAnsi="標楷體"/>
                <w:b/>
              </w:rPr>
              <w:t>1</w:t>
            </w:r>
            <w:r>
              <w:rPr>
                <w:rFonts w:ascii="標楷體" w:eastAsia="標楷體" w:hAnsi="標楷體"/>
                <w:b/>
              </w:rPr>
              <w:t>圈</w:t>
            </w:r>
            <w:r>
              <w:rPr>
                <w:rFonts w:ascii="標楷體" w:eastAsia="標楷體" w:hAnsi="標楷體"/>
              </w:rPr>
              <w:t>(</w:t>
            </w:r>
            <w:r>
              <w:rPr>
                <w:rFonts w:ascii="標楷體" w:eastAsia="標楷體" w:hAnsi="標楷體"/>
              </w:rPr>
              <w:t>非單面</w:t>
            </w:r>
            <w:r>
              <w:rPr>
                <w:rFonts w:ascii="標楷體" w:eastAsia="標楷體" w:hAnsi="標楷體"/>
              </w:rPr>
              <w:t>)</w:t>
            </w:r>
            <w:r>
              <w:rPr>
                <w:rFonts w:ascii="標楷體" w:eastAsia="標楷體" w:hAnsi="標楷體"/>
              </w:rPr>
              <w:t>。</w:t>
            </w:r>
          </w:p>
        </w:tc>
      </w:tr>
    </w:tbl>
    <w:p w:rsidR="002D23E6" w:rsidRDefault="002D23E6">
      <w:pPr>
        <w:jc w:val="center"/>
        <w:rPr>
          <w:rFonts w:ascii="標楷體" w:eastAsia="標楷體" w:hAnsi="標楷體"/>
          <w:color w:val="000000"/>
          <w:sz w:val="32"/>
          <w:szCs w:val="32"/>
        </w:rPr>
      </w:pPr>
    </w:p>
    <w:p w:rsidR="002D23E6" w:rsidRDefault="00654FAE">
      <w:pPr>
        <w:jc w:val="center"/>
      </w:pPr>
      <w:r>
        <w:rPr>
          <w:rFonts w:ascii="標楷體" w:eastAsia="標楷體" w:hAnsi="標楷體"/>
          <w:color w:val="000000"/>
          <w:sz w:val="32"/>
          <w:szCs w:val="32"/>
        </w:rPr>
        <w:t>團體服樣式</w:t>
      </w:r>
    </w:p>
    <w:p w:rsidR="002D23E6" w:rsidRDefault="002D23E6">
      <w:pPr>
        <w:rPr>
          <w:rFonts w:ascii="標楷體" w:eastAsia="標楷體" w:hAnsi="標楷體"/>
          <w:color w:val="000000"/>
        </w:rPr>
      </w:pPr>
    </w:p>
    <w:p w:rsidR="002D23E6" w:rsidRDefault="00654FAE">
      <w:r>
        <w:rPr>
          <w:rFonts w:ascii="標楷體" w:eastAsia="標楷體" w:hAnsi="標楷體"/>
          <w:noProof/>
          <w:color w:val="000000"/>
        </w:rPr>
        <w:lastRenderedPageBreak/>
        <w:drawing>
          <wp:inline distT="0" distB="0" distL="0" distR="0">
            <wp:extent cx="5274314" cy="6520275"/>
            <wp:effectExtent l="0" t="0" r="2536" b="0"/>
            <wp:docPr id="35" name="圖片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274314" cy="6520275"/>
                    </a:xfrm>
                    <a:prstGeom prst="rect">
                      <a:avLst/>
                    </a:prstGeom>
                    <a:noFill/>
                    <a:ln>
                      <a:noFill/>
                      <a:prstDash/>
                    </a:ln>
                  </pic:spPr>
                </pic:pic>
              </a:graphicData>
            </a:graphic>
          </wp:inline>
        </w:drawing>
      </w:r>
    </w:p>
    <w:p w:rsidR="002D23E6" w:rsidRDefault="002D23E6">
      <w:pPr>
        <w:rPr>
          <w:rFonts w:ascii="標楷體" w:eastAsia="標楷體" w:hAnsi="標楷體"/>
          <w:color w:val="000000"/>
        </w:rPr>
      </w:pPr>
    </w:p>
    <w:p w:rsidR="002D23E6" w:rsidRDefault="002D23E6">
      <w:pPr>
        <w:rPr>
          <w:rFonts w:ascii="標楷體" w:eastAsia="標楷體" w:hAnsi="標楷體"/>
          <w:color w:val="000000"/>
        </w:rPr>
      </w:pPr>
    </w:p>
    <w:p w:rsidR="002D23E6" w:rsidRDefault="002D23E6">
      <w:pPr>
        <w:rPr>
          <w:rFonts w:ascii="標楷體" w:eastAsia="標楷體" w:hAnsi="標楷體"/>
          <w:color w:val="000000"/>
        </w:rPr>
      </w:pPr>
    </w:p>
    <w:p w:rsidR="002D23E6" w:rsidRDefault="002D23E6">
      <w:pPr>
        <w:rPr>
          <w:rFonts w:ascii="標楷體" w:eastAsia="標楷體" w:hAnsi="標楷體"/>
          <w:color w:val="000000"/>
        </w:rPr>
      </w:pPr>
    </w:p>
    <w:p w:rsidR="002D23E6" w:rsidRDefault="002D23E6">
      <w:pPr>
        <w:tabs>
          <w:tab w:val="left" w:pos="7510"/>
        </w:tabs>
        <w:overflowPunct w:val="0"/>
        <w:spacing w:line="440" w:lineRule="exact"/>
        <w:jc w:val="right"/>
        <w:rPr>
          <w:rFonts w:ascii="標楷體" w:eastAsia="標楷體" w:hAnsi="標楷體"/>
          <w:color w:val="000000"/>
          <w:sz w:val="44"/>
          <w:szCs w:val="48"/>
        </w:rPr>
      </w:pPr>
    </w:p>
    <w:p w:rsidR="002D23E6" w:rsidRDefault="00654FAE">
      <w:pPr>
        <w:overflowPunct w:val="0"/>
        <w:spacing w:line="540" w:lineRule="exact"/>
        <w:jc w:val="center"/>
      </w:pPr>
      <w:r>
        <w:rPr>
          <w:rFonts w:ascii="標楷體" w:eastAsia="標楷體" w:hAnsi="標楷體" w:cs="新細明體"/>
          <w:b/>
          <w:bCs/>
          <w:noProof/>
          <w:color w:val="000000"/>
          <w:kern w:val="0"/>
          <w:sz w:val="36"/>
          <w:szCs w:val="48"/>
        </w:rPr>
        <mc:AlternateContent>
          <mc:Choice Requires="wps">
            <w:drawing>
              <wp:anchor distT="0" distB="0" distL="114300" distR="114300" simplePos="0" relativeHeight="251728896" behindDoc="0" locked="0" layoutInCell="1" allowOverlap="1">
                <wp:simplePos x="0" y="0"/>
                <wp:positionH relativeFrom="column">
                  <wp:posOffset>4472769</wp:posOffset>
                </wp:positionH>
                <wp:positionV relativeFrom="paragraph">
                  <wp:posOffset>-361809</wp:posOffset>
                </wp:positionV>
                <wp:extent cx="761996" cy="379091"/>
                <wp:effectExtent l="0" t="0" r="19054" b="20959"/>
                <wp:wrapNone/>
                <wp:docPr id="36" name="文字方塊 2"/>
                <wp:cNvGraphicFramePr/>
                <a:graphic xmlns:a="http://schemas.openxmlformats.org/drawingml/2006/main">
                  <a:graphicData uri="http://schemas.microsoft.com/office/word/2010/wordprocessingShape">
                    <wps:wsp>
                      <wps:cNvSpPr txBox="1"/>
                      <wps:spPr>
                        <a:xfrm>
                          <a:off x="0" y="0"/>
                          <a:ext cx="761996" cy="379091"/>
                        </a:xfrm>
                        <a:prstGeom prst="rect">
                          <a:avLst/>
                        </a:prstGeom>
                        <a:solidFill>
                          <a:srgbClr val="FFFFFF"/>
                        </a:solidFill>
                        <a:ln w="9528">
                          <a:solidFill>
                            <a:srgbClr val="000000"/>
                          </a:solidFill>
                          <a:prstDash val="solid"/>
                        </a:ln>
                      </wps:spPr>
                      <wps:txbx>
                        <w:txbxContent>
                          <w:p w:rsidR="002D23E6" w:rsidRDefault="00654FAE">
                            <w:pPr>
                              <w:spacing w:line="36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11</w:t>
                            </w:r>
                          </w:p>
                        </w:txbxContent>
                      </wps:txbx>
                      <wps:bodyPr vert="horz" wrap="square" lIns="91440" tIns="45720" rIns="91440" bIns="45720" anchor="t" anchorCtr="0" compatLnSpc="0">
                        <a:noAutofit/>
                      </wps:bodyPr>
                    </wps:wsp>
                  </a:graphicData>
                </a:graphic>
              </wp:anchor>
            </w:drawing>
          </mc:Choice>
          <mc:Fallback>
            <w:pict>
              <v:shape id="_x0000_s1049" type="#_x0000_t202" style="position:absolute;left:0;text-align:left;margin-left:352.2pt;margin-top:-28.5pt;width:60pt;height:29.8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" strokeweight=".26467mm">
                <v:textbox>
                  <w:txbxContent>
                    <w:p w:rsidR="002D23E6" w:rsidRDefault="00654FAE">
                      <w:pPr>
                        <w:spacing w:line="36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11</w:t>
                      </w:r>
                    </w:p>
                  </w:txbxContent>
                </v:textbox>
              </v:shape>
            </w:pict>
          </mc:Fallback>
        </mc:AlternateContent>
      </w:r>
      <w:r>
        <w:rPr>
          <w:rFonts w:ascii="標楷體" w:eastAsia="標楷體" w:hAnsi="標楷體" w:cs="新細明體"/>
          <w:b/>
          <w:bCs/>
          <w:color w:val="000000"/>
          <w:kern w:val="0"/>
          <w:sz w:val="36"/>
          <w:szCs w:val="48"/>
          <w:lang w:bidi="ne-NP"/>
        </w:rPr>
        <w:t>海巡署北部分署</w:t>
      </w:r>
      <w:r>
        <w:rPr>
          <w:rFonts w:ascii="標楷體" w:eastAsia="標楷體" w:hAnsi="標楷體"/>
          <w:b/>
          <w:color w:val="000000"/>
          <w:sz w:val="36"/>
          <w:szCs w:val="36"/>
        </w:rPr>
        <w:t>113</w:t>
      </w:r>
      <w:r>
        <w:rPr>
          <w:rFonts w:ascii="標楷體" w:eastAsia="標楷體" w:hAnsi="標楷體"/>
          <w:b/>
          <w:color w:val="000000"/>
          <w:sz w:val="36"/>
          <w:szCs w:val="36"/>
        </w:rPr>
        <w:t>年海洋學生體驗營</w:t>
      </w:r>
    </w:p>
    <w:p w:rsidR="002D23E6" w:rsidRDefault="00654FAE">
      <w:pPr>
        <w:overflowPunct w:val="0"/>
        <w:snapToGrid w:val="0"/>
        <w:spacing w:line="540" w:lineRule="exact"/>
        <w:ind w:left="24" w:right="24"/>
        <w:jc w:val="center"/>
        <w:rPr>
          <w:rFonts w:ascii="標楷體" w:eastAsia="標楷體" w:hAnsi="標楷體"/>
          <w:b/>
          <w:color w:val="000000"/>
          <w:sz w:val="36"/>
          <w:szCs w:val="36"/>
        </w:rPr>
      </w:pPr>
      <w:r>
        <w:rPr>
          <w:rFonts w:ascii="標楷體" w:eastAsia="標楷體" w:hAnsi="標楷體"/>
          <w:b/>
          <w:color w:val="000000"/>
          <w:sz w:val="36"/>
          <w:szCs w:val="36"/>
        </w:rPr>
        <w:t>「彭佳</w:t>
      </w:r>
      <w:r>
        <w:rPr>
          <w:rFonts w:ascii="標楷體" w:eastAsia="標楷體" w:hAnsi="標楷體"/>
          <w:b/>
          <w:color w:val="000000"/>
          <w:sz w:val="36"/>
          <w:szCs w:val="36"/>
        </w:rPr>
        <w:t>(</w:t>
      </w:r>
      <w:r>
        <w:rPr>
          <w:rFonts w:ascii="標楷體" w:eastAsia="標楷體" w:hAnsi="標楷體"/>
          <w:b/>
          <w:color w:val="000000"/>
          <w:sz w:val="36"/>
          <w:szCs w:val="36"/>
        </w:rPr>
        <w:t>基隆</w:t>
      </w:r>
      <w:r>
        <w:rPr>
          <w:rFonts w:ascii="標楷體" w:eastAsia="標楷體" w:hAnsi="標楷體"/>
          <w:b/>
          <w:color w:val="000000"/>
          <w:sz w:val="36"/>
          <w:szCs w:val="36"/>
        </w:rPr>
        <w:t>)</w:t>
      </w:r>
      <w:r>
        <w:rPr>
          <w:rFonts w:ascii="標楷體" w:eastAsia="標楷體" w:hAnsi="標楷體"/>
          <w:b/>
          <w:color w:val="000000"/>
          <w:sz w:val="36"/>
          <w:szCs w:val="36"/>
        </w:rPr>
        <w:t>嶼你</w:t>
      </w:r>
      <w:r>
        <w:rPr>
          <w:rFonts w:ascii="標楷體" w:eastAsia="標楷體" w:hAnsi="標楷體"/>
          <w:b/>
          <w:color w:val="000000"/>
          <w:sz w:val="36"/>
          <w:szCs w:val="36"/>
        </w:rPr>
        <w:t>-</w:t>
      </w:r>
      <w:r>
        <w:rPr>
          <w:rFonts w:ascii="標楷體" w:eastAsia="標楷體" w:hAnsi="標楷體"/>
          <w:b/>
          <w:color w:val="000000"/>
          <w:sz w:val="36"/>
          <w:szCs w:val="36"/>
        </w:rPr>
        <w:t>瘋玩夏季」問卷調查表</w:t>
      </w:r>
    </w:p>
    <w:p w:rsidR="002D23E6" w:rsidRDefault="00654FAE">
      <w:pPr>
        <w:jc w:val="right"/>
        <w:rPr>
          <w:rFonts w:ascii="標楷體" w:eastAsia="標楷體" w:hAnsi="標楷體"/>
          <w:color w:val="000000"/>
        </w:rPr>
      </w:pPr>
      <w:r>
        <w:rPr>
          <w:rFonts w:ascii="標楷體" w:eastAsia="標楷體" w:hAnsi="標楷體"/>
          <w:color w:val="000000"/>
        </w:rPr>
        <w:lastRenderedPageBreak/>
        <w:t>日期：</w:t>
      </w:r>
      <w:r>
        <w:rPr>
          <w:rFonts w:ascii="標楷體" w:eastAsia="標楷體" w:hAnsi="標楷體"/>
          <w:color w:val="000000"/>
        </w:rPr>
        <w:t>113</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bl>
      <w:tblPr>
        <w:tblW w:w="8364" w:type="dxa"/>
        <w:tblInd w:w="108" w:type="dxa"/>
        <w:tblCellMar>
          <w:left w:w="10" w:type="dxa"/>
          <w:right w:w="10" w:type="dxa"/>
        </w:tblCellMar>
        <w:tblLook w:val="04A0" w:firstRow="1" w:lastRow="0" w:firstColumn="1" w:lastColumn="0" w:noHBand="0" w:noVBand="1"/>
      </w:tblPr>
      <w:tblGrid>
        <w:gridCol w:w="8364"/>
      </w:tblGrid>
      <w:tr w:rsidR="002D23E6">
        <w:tblPrEx>
          <w:tblCellMar>
            <w:top w:w="0" w:type="dxa"/>
            <w:bottom w:w="0" w:type="dxa"/>
          </w:tblCellMar>
        </w:tblPrEx>
        <w:trPr>
          <w:trHeight w:val="1994"/>
        </w:trPr>
        <w:tc>
          <w:tcPr>
            <w:tcW w:w="8364"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23E6" w:rsidRDefault="00654FAE">
            <w:pPr>
              <w:spacing w:line="360" w:lineRule="exact"/>
              <w:jc w:val="both"/>
              <w:rPr>
                <w:rFonts w:ascii="標楷體" w:eastAsia="標楷體" w:hAnsi="標楷體"/>
                <w:color w:val="000000"/>
              </w:rPr>
            </w:pPr>
            <w:r>
              <w:rPr>
                <w:rFonts w:ascii="標楷體" w:eastAsia="標楷體" w:hAnsi="標楷體"/>
                <w:color w:val="000000"/>
              </w:rPr>
              <w:t>親愛的學員您好：</w:t>
            </w:r>
          </w:p>
          <w:p w:rsidR="002D23E6" w:rsidRDefault="00654FAE">
            <w:pPr>
              <w:spacing w:line="360" w:lineRule="exact"/>
              <w:ind w:firstLine="480"/>
              <w:jc w:val="both"/>
              <w:rPr>
                <w:rFonts w:ascii="標楷體" w:eastAsia="標楷體" w:hAnsi="標楷體"/>
                <w:color w:val="000000"/>
              </w:rPr>
            </w:pPr>
            <w:r>
              <w:rPr>
                <w:rFonts w:ascii="標楷體" w:eastAsia="標楷體" w:hAnsi="標楷體"/>
                <w:color w:val="000000"/>
              </w:rPr>
              <w:t>很榮幸承辦本次活動，為了解您對活動內容及服務品質之滿意度及建議事項，爰進行問卷調查。您的寶貴意見將作為未來精進類似活動之重要參考，煩請您費神填答。感謝您的協助與支持，並祝您平安、快樂！</w:t>
            </w:r>
          </w:p>
          <w:p w:rsidR="002D23E6" w:rsidRDefault="00654FAE">
            <w:pPr>
              <w:spacing w:line="360" w:lineRule="exact"/>
              <w:ind w:firstLine="48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海洋委員會海巡署北部分署</w:t>
            </w:r>
            <w:r>
              <w:rPr>
                <w:rFonts w:ascii="標楷體" w:eastAsia="標楷體" w:hAnsi="標楷體"/>
                <w:color w:val="000000"/>
              </w:rPr>
              <w:t xml:space="preserve">  </w:t>
            </w:r>
            <w:r>
              <w:rPr>
                <w:rFonts w:ascii="標楷體" w:eastAsia="標楷體" w:hAnsi="標楷體"/>
                <w:color w:val="000000"/>
              </w:rPr>
              <w:t>敬上</w:t>
            </w:r>
          </w:p>
        </w:tc>
      </w:tr>
    </w:tbl>
    <w:p w:rsidR="002D23E6" w:rsidRDefault="00654FAE">
      <w:pPr>
        <w:spacing w:before="360"/>
        <w:rPr>
          <w:rFonts w:ascii="標楷體" w:eastAsia="標楷體" w:hAnsi="標楷體"/>
          <w:b/>
          <w:color w:val="000000"/>
          <w:sz w:val="28"/>
          <w:szCs w:val="28"/>
        </w:rPr>
      </w:pPr>
      <w:r>
        <w:rPr>
          <w:rFonts w:ascii="標楷體" w:eastAsia="標楷體" w:hAnsi="標楷體"/>
          <w:b/>
          <w:color w:val="000000"/>
          <w:sz w:val="28"/>
          <w:szCs w:val="28"/>
        </w:rPr>
        <w:t>第一部分</w:t>
      </w:r>
      <w:r>
        <w:rPr>
          <w:rFonts w:ascii="標楷體" w:eastAsia="標楷體" w:hAnsi="標楷體"/>
          <w:b/>
          <w:color w:val="000000"/>
          <w:sz w:val="28"/>
          <w:szCs w:val="28"/>
        </w:rPr>
        <w:t xml:space="preserve">  </w:t>
      </w:r>
      <w:r>
        <w:rPr>
          <w:rFonts w:ascii="標楷體" w:eastAsia="標楷體" w:hAnsi="標楷體"/>
          <w:b/>
          <w:color w:val="000000"/>
          <w:sz w:val="28"/>
          <w:szCs w:val="28"/>
        </w:rPr>
        <w:t>受訪者基本資料</w:t>
      </w:r>
    </w:p>
    <w:p w:rsidR="002D23E6" w:rsidRDefault="00654FAE">
      <w:pPr>
        <w:spacing w:line="360" w:lineRule="exact"/>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請問您的性別是：</w:t>
      </w:r>
      <w:r>
        <w:rPr>
          <w:rFonts w:ascii="標楷體" w:eastAsia="標楷體" w:hAnsi="標楷體"/>
          <w:color w:val="000000"/>
        </w:rPr>
        <w:t>□</w:t>
      </w:r>
      <w:r>
        <w:rPr>
          <w:rFonts w:ascii="標楷體" w:eastAsia="標楷體" w:hAnsi="標楷體"/>
          <w:color w:val="000000"/>
        </w:rPr>
        <w:t>男</w:t>
      </w:r>
      <w:r>
        <w:rPr>
          <w:rFonts w:ascii="標楷體" w:eastAsia="標楷體" w:hAnsi="標楷體"/>
          <w:color w:val="000000"/>
        </w:rPr>
        <w:t xml:space="preserve">   □</w:t>
      </w:r>
      <w:r>
        <w:rPr>
          <w:rFonts w:ascii="標楷體" w:eastAsia="標楷體" w:hAnsi="標楷體"/>
          <w:color w:val="000000"/>
        </w:rPr>
        <w:t>女。</w:t>
      </w:r>
    </w:p>
    <w:p w:rsidR="002D23E6" w:rsidRDefault="00654FAE">
      <w:pPr>
        <w:spacing w:line="360" w:lineRule="exact"/>
        <w:ind w:left="283" w:hanging="283"/>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請問您的年齡是：</w:t>
      </w:r>
      <w:r>
        <w:rPr>
          <w:rFonts w:ascii="標楷體" w:eastAsia="標楷體" w:hAnsi="標楷體"/>
          <w:color w:val="000000"/>
        </w:rPr>
        <w:t>□15</w:t>
      </w:r>
      <w:r>
        <w:rPr>
          <w:rFonts w:ascii="標楷體" w:eastAsia="標楷體" w:hAnsi="標楷體"/>
          <w:color w:val="000000"/>
        </w:rPr>
        <w:t>歲以下</w:t>
      </w:r>
      <w:r>
        <w:rPr>
          <w:rFonts w:ascii="標楷體" w:eastAsia="標楷體" w:hAnsi="標楷體"/>
          <w:color w:val="000000"/>
        </w:rPr>
        <w:t xml:space="preserve">  □16</w:t>
      </w:r>
      <w:r>
        <w:rPr>
          <w:rFonts w:ascii="標楷體" w:eastAsia="標楷體" w:hAnsi="標楷體"/>
          <w:color w:val="000000"/>
        </w:rPr>
        <w:t>～</w:t>
      </w:r>
      <w:r>
        <w:rPr>
          <w:rFonts w:ascii="標楷體" w:eastAsia="標楷體" w:hAnsi="標楷體"/>
          <w:color w:val="000000"/>
        </w:rPr>
        <w:t>19</w:t>
      </w:r>
      <w:r>
        <w:rPr>
          <w:rFonts w:ascii="標楷體" w:eastAsia="標楷體" w:hAnsi="標楷體"/>
          <w:color w:val="000000"/>
        </w:rPr>
        <w:t>歲</w:t>
      </w:r>
      <w:r>
        <w:rPr>
          <w:rFonts w:ascii="標楷體" w:eastAsia="標楷體" w:hAnsi="標楷體"/>
          <w:color w:val="000000"/>
        </w:rPr>
        <w:t xml:space="preserve">  □20</w:t>
      </w:r>
      <w:r>
        <w:rPr>
          <w:rFonts w:ascii="標楷體" w:eastAsia="標楷體" w:hAnsi="標楷體"/>
          <w:color w:val="000000"/>
        </w:rPr>
        <w:t>～</w:t>
      </w:r>
      <w:r>
        <w:rPr>
          <w:rFonts w:ascii="標楷體" w:eastAsia="標楷體" w:hAnsi="標楷體"/>
          <w:color w:val="000000"/>
        </w:rPr>
        <w:t>29</w:t>
      </w:r>
      <w:r>
        <w:rPr>
          <w:rFonts w:ascii="標楷體" w:eastAsia="標楷體" w:hAnsi="標楷體"/>
          <w:color w:val="000000"/>
        </w:rPr>
        <w:t>歲</w:t>
      </w:r>
      <w:r>
        <w:rPr>
          <w:rFonts w:ascii="標楷體" w:eastAsia="標楷體" w:hAnsi="標楷體"/>
          <w:color w:val="000000"/>
        </w:rPr>
        <w:t xml:space="preserve">  □30</w:t>
      </w:r>
      <w:r>
        <w:rPr>
          <w:rFonts w:ascii="標楷體" w:eastAsia="標楷體" w:hAnsi="標楷體"/>
          <w:color w:val="000000"/>
        </w:rPr>
        <w:t>～</w:t>
      </w:r>
      <w:r>
        <w:rPr>
          <w:rFonts w:ascii="標楷體" w:eastAsia="標楷體" w:hAnsi="標楷體"/>
          <w:color w:val="000000"/>
        </w:rPr>
        <w:t>39</w:t>
      </w:r>
      <w:r>
        <w:rPr>
          <w:rFonts w:ascii="標楷體" w:eastAsia="標楷體" w:hAnsi="標楷體"/>
          <w:color w:val="000000"/>
        </w:rPr>
        <w:t>歲</w:t>
      </w:r>
      <w:r>
        <w:rPr>
          <w:rFonts w:ascii="標楷體" w:eastAsia="標楷體" w:hAnsi="標楷體"/>
          <w:color w:val="000000"/>
        </w:rPr>
        <w:t xml:space="preserve"> </w:t>
      </w:r>
    </w:p>
    <w:p w:rsidR="002D23E6" w:rsidRDefault="00654FAE">
      <w:pPr>
        <w:spacing w:line="360" w:lineRule="exact"/>
        <w:ind w:left="283"/>
        <w:rPr>
          <w:rFonts w:ascii="標楷體" w:eastAsia="標楷體" w:hAnsi="標楷體"/>
          <w:color w:val="000000"/>
        </w:rPr>
      </w:pPr>
      <w:r>
        <w:rPr>
          <w:rFonts w:ascii="標楷體" w:eastAsia="標楷體" w:hAnsi="標楷體"/>
          <w:color w:val="000000"/>
        </w:rPr>
        <w:t>□40</w:t>
      </w:r>
      <w:r>
        <w:rPr>
          <w:rFonts w:ascii="標楷體" w:eastAsia="標楷體" w:hAnsi="標楷體"/>
          <w:color w:val="000000"/>
        </w:rPr>
        <w:t>歲以上。</w:t>
      </w:r>
    </w:p>
    <w:p w:rsidR="002D23E6" w:rsidRDefault="00654FAE">
      <w:pPr>
        <w:spacing w:line="360" w:lineRule="exact"/>
        <w:ind w:left="283" w:hanging="283"/>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請問您參加的梯次是：</w:t>
      </w: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1</w:t>
      </w:r>
      <w:r>
        <w:rPr>
          <w:rFonts w:ascii="標楷體" w:eastAsia="標楷體" w:hAnsi="標楷體"/>
          <w:color w:val="000000"/>
        </w:rPr>
        <w:t>梯次</w:t>
      </w: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2</w:t>
      </w:r>
      <w:r>
        <w:rPr>
          <w:rFonts w:ascii="標楷體" w:eastAsia="標楷體" w:hAnsi="標楷體"/>
          <w:color w:val="000000"/>
        </w:rPr>
        <w:t>梯次</w:t>
      </w:r>
    </w:p>
    <w:p w:rsidR="002D23E6" w:rsidRDefault="00654FAE">
      <w:pPr>
        <w:spacing w:line="360" w:lineRule="exact"/>
        <w:ind w:left="240" w:hanging="240"/>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請問您下次還會參加海洋委員會海洋體驗營活動嗎？</w:t>
      </w:r>
      <w:r>
        <w:rPr>
          <w:rFonts w:ascii="標楷體" w:eastAsia="標楷體" w:hAnsi="標楷體"/>
          <w:color w:val="000000"/>
        </w:rPr>
        <w:t>□</w:t>
      </w:r>
      <w:r>
        <w:rPr>
          <w:rFonts w:ascii="標楷體" w:eastAsia="標楷體" w:hAnsi="標楷體"/>
          <w:color w:val="000000"/>
        </w:rPr>
        <w:t>會</w:t>
      </w:r>
      <w:r>
        <w:rPr>
          <w:rFonts w:ascii="標楷體" w:eastAsia="標楷體" w:hAnsi="標楷體"/>
          <w:color w:val="000000"/>
        </w:rPr>
        <w:t xml:space="preserve"> □</w:t>
      </w:r>
      <w:r>
        <w:rPr>
          <w:rFonts w:ascii="標楷體" w:eastAsia="標楷體" w:hAnsi="標楷體"/>
          <w:color w:val="000000"/>
        </w:rPr>
        <w:t>不會。</w:t>
      </w:r>
    </w:p>
    <w:p w:rsidR="002D23E6" w:rsidRDefault="00654FAE">
      <w:pPr>
        <w:spacing w:line="360" w:lineRule="exact"/>
        <w:ind w:left="240" w:hanging="240"/>
      </w:pPr>
      <w:r>
        <w:rPr>
          <w:rFonts w:ascii="標楷體" w:eastAsia="標楷體" w:hAnsi="標楷體"/>
          <w:color w:val="000000"/>
        </w:rPr>
        <w:t>5.</w:t>
      </w:r>
      <w:r>
        <w:rPr>
          <w:rFonts w:ascii="標楷體" w:eastAsia="標楷體" w:hAnsi="標楷體"/>
          <w:color w:val="000000"/>
        </w:rPr>
        <w:t>請問您如何得知本活動訊息？（可複選</w:t>
      </w:r>
      <w:r>
        <w:rPr>
          <w:rFonts w:ascii="標楷體" w:eastAsia="標楷體" w:hAnsi="標楷體"/>
          <w:color w:val="000000"/>
        </w:rPr>
        <w:t>)□</w:t>
      </w:r>
      <w:r>
        <w:rPr>
          <w:rFonts w:ascii="標楷體" w:eastAsia="標楷體" w:hAnsi="標楷體"/>
          <w:color w:val="000000"/>
        </w:rPr>
        <w:t>報章雜誌</w:t>
      </w:r>
      <w:r>
        <w:rPr>
          <w:rFonts w:ascii="標楷體" w:eastAsia="標楷體" w:hAnsi="標楷體"/>
          <w:color w:val="000000"/>
        </w:rPr>
        <w:t xml:space="preserve"> □</w:t>
      </w:r>
      <w:r>
        <w:rPr>
          <w:rFonts w:ascii="標楷體" w:eastAsia="標楷體" w:hAnsi="標楷體"/>
          <w:color w:val="000000"/>
        </w:rPr>
        <w:t>學校公告</w:t>
      </w:r>
      <w:r>
        <w:rPr>
          <w:rFonts w:ascii="標楷體" w:eastAsia="標楷體" w:hAnsi="標楷體"/>
          <w:color w:val="000000"/>
        </w:rPr>
        <w:t>□</w:t>
      </w:r>
      <w:r>
        <w:rPr>
          <w:rFonts w:ascii="標楷體" w:eastAsia="標楷體" w:hAnsi="標楷體"/>
          <w:color w:val="000000"/>
        </w:rPr>
        <w:t>網路新聞</w:t>
      </w:r>
      <w:r>
        <w:rPr>
          <w:rFonts w:ascii="標楷體" w:eastAsia="標楷體" w:hAnsi="標楷體"/>
          <w:color w:val="000000"/>
        </w:rPr>
        <w:t xml:space="preserve">   □</w:t>
      </w:r>
      <w:r>
        <w:rPr>
          <w:rFonts w:ascii="標楷體" w:eastAsia="標楷體" w:hAnsi="標楷體"/>
          <w:color w:val="000000"/>
        </w:rPr>
        <w:t>海洋委員會或所屬機關網站</w:t>
      </w:r>
      <w:r>
        <w:rPr>
          <w:rFonts w:ascii="標楷體" w:eastAsia="標楷體" w:hAnsi="標楷體"/>
          <w:color w:val="000000"/>
        </w:rPr>
        <w:t xml:space="preserve"> □</w:t>
      </w:r>
      <w:r>
        <w:rPr>
          <w:rFonts w:ascii="標楷體" w:eastAsia="標楷體" w:hAnsi="標楷體"/>
          <w:color w:val="000000"/>
        </w:rPr>
        <w:t>教育部網站</w:t>
      </w:r>
      <w:r>
        <w:rPr>
          <w:rFonts w:ascii="標楷體" w:eastAsia="標楷體" w:hAnsi="標楷體"/>
          <w:color w:val="000000"/>
        </w:rPr>
        <w:t xml:space="preserve"> □</w:t>
      </w:r>
      <w:r>
        <w:rPr>
          <w:rFonts w:ascii="標楷體" w:eastAsia="標楷體" w:hAnsi="標楷體"/>
          <w:color w:val="000000"/>
        </w:rPr>
        <w:t>臉書</w:t>
      </w:r>
      <w:r>
        <w:rPr>
          <w:rFonts w:ascii="標楷體" w:eastAsia="標楷體" w:hAnsi="標楷體"/>
          <w:color w:val="000000"/>
        </w:rPr>
        <w:t xml:space="preserve"> □PTT □</w:t>
      </w:r>
      <w:r>
        <w:rPr>
          <w:rFonts w:ascii="標楷體" w:eastAsia="標楷體" w:hAnsi="標楷體"/>
          <w:color w:val="000000"/>
        </w:rPr>
        <w:t>師長親友告知</w:t>
      </w:r>
      <w:r>
        <w:rPr>
          <w:rFonts w:ascii="標楷體" w:eastAsia="標楷體" w:hAnsi="標楷體"/>
          <w:color w:val="000000"/>
        </w:rPr>
        <w:t xml:space="preserve">  □</w:t>
      </w:r>
      <w:r>
        <w:rPr>
          <w:rFonts w:ascii="標楷體" w:eastAsia="標楷體" w:hAnsi="標楷體"/>
          <w:color w:val="000000"/>
        </w:rPr>
        <w:t>其他：</w:t>
      </w:r>
      <w:r>
        <w:rPr>
          <w:rFonts w:ascii="標楷體" w:eastAsia="標楷體" w:hAnsi="標楷體"/>
          <w:color w:val="000000"/>
        </w:rPr>
        <w:t>__________</w:t>
      </w:r>
      <w:r>
        <w:rPr>
          <w:rFonts w:ascii="標楷體" w:eastAsia="標楷體" w:hAnsi="標楷體"/>
          <w:color w:val="000000"/>
        </w:rPr>
        <w:t>。</w:t>
      </w:r>
    </w:p>
    <w:p w:rsidR="002D23E6" w:rsidRDefault="00654FAE">
      <w:pPr>
        <w:spacing w:before="360"/>
        <w:rPr>
          <w:rFonts w:ascii="標楷體" w:eastAsia="標楷體" w:hAnsi="標楷體"/>
          <w:b/>
          <w:color w:val="000000"/>
          <w:sz w:val="28"/>
          <w:szCs w:val="28"/>
        </w:rPr>
      </w:pPr>
      <w:r>
        <w:rPr>
          <w:rFonts w:ascii="標楷體" w:eastAsia="標楷體" w:hAnsi="標楷體"/>
          <w:b/>
          <w:color w:val="000000"/>
          <w:sz w:val="28"/>
          <w:szCs w:val="28"/>
        </w:rPr>
        <w:t>第二部分</w:t>
      </w:r>
      <w:r>
        <w:rPr>
          <w:rFonts w:ascii="標楷體" w:eastAsia="標楷體" w:hAnsi="標楷體"/>
          <w:b/>
          <w:color w:val="000000"/>
          <w:sz w:val="28"/>
          <w:szCs w:val="28"/>
        </w:rPr>
        <w:t xml:space="preserve">  </w:t>
      </w:r>
      <w:r>
        <w:rPr>
          <w:rFonts w:ascii="標楷體" w:eastAsia="標楷體" w:hAnsi="標楷體"/>
          <w:b/>
          <w:color w:val="000000"/>
          <w:sz w:val="28"/>
          <w:szCs w:val="28"/>
        </w:rPr>
        <w:t>服務品質</w:t>
      </w:r>
    </w:p>
    <w:tbl>
      <w:tblPr>
        <w:tblW w:w="8366" w:type="dxa"/>
        <w:tblInd w:w="108" w:type="dxa"/>
        <w:tblLayout w:type="fixed"/>
        <w:tblCellMar>
          <w:left w:w="10" w:type="dxa"/>
          <w:right w:w="10" w:type="dxa"/>
        </w:tblCellMar>
        <w:tblLook w:val="04A0" w:firstRow="1" w:lastRow="0" w:firstColumn="1" w:lastColumn="0" w:noHBand="0" w:noVBand="1"/>
      </w:tblPr>
      <w:tblGrid>
        <w:gridCol w:w="569"/>
        <w:gridCol w:w="4253"/>
        <w:gridCol w:w="709"/>
        <w:gridCol w:w="708"/>
        <w:gridCol w:w="709"/>
        <w:gridCol w:w="709"/>
        <w:gridCol w:w="709"/>
      </w:tblGrid>
      <w:tr w:rsidR="002D23E6">
        <w:tblPrEx>
          <w:tblCellMar>
            <w:top w:w="0" w:type="dxa"/>
            <w:bottom w:w="0" w:type="dxa"/>
          </w:tblCellMar>
        </w:tblPrEx>
        <w:trPr>
          <w:trHeight w:val="837"/>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b/>
                <w:color w:val="000000"/>
              </w:rPr>
            </w:pPr>
            <w:r>
              <w:rPr>
                <w:rFonts w:ascii="標楷體" w:eastAsia="標楷體" w:hAnsi="標楷體"/>
                <w:b/>
                <w:color w:val="000000"/>
              </w:rPr>
              <w:t>項次</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b/>
                <w:color w:val="000000"/>
              </w:rPr>
            </w:pPr>
            <w:r>
              <w:rPr>
                <w:rFonts w:ascii="標楷體" w:eastAsia="標楷體" w:hAnsi="標楷體"/>
                <w:b/>
                <w:color w:val="000000"/>
              </w:rPr>
              <w:t>項目</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b/>
              </w:rPr>
            </w:pPr>
            <w:r>
              <w:rPr>
                <w:rFonts w:ascii="標楷體" w:eastAsia="標楷體" w:hAnsi="標楷體"/>
                <w:b/>
              </w:rPr>
              <w:t>您的滿意程度</w:t>
            </w:r>
            <w:r>
              <w:rPr>
                <w:rFonts w:ascii="標楷體" w:eastAsia="標楷體" w:hAnsi="標楷體"/>
                <w:b/>
              </w:rPr>
              <w:t>(</w:t>
            </w:r>
            <w:r>
              <w:rPr>
                <w:rFonts w:ascii="標楷體" w:eastAsia="標楷體" w:hAnsi="標楷體"/>
                <w:b/>
              </w:rPr>
              <w:t>請打圈「</w:t>
            </w:r>
            <w:r>
              <w:rPr>
                <w:rFonts w:ascii="標楷體" w:eastAsia="標楷體" w:hAnsi="標楷體"/>
                <w:b/>
              </w:rPr>
              <w:t>○</w:t>
            </w:r>
            <w:r>
              <w:rPr>
                <w:rFonts w:ascii="標楷體" w:eastAsia="標楷體" w:hAnsi="標楷體"/>
                <w:b/>
              </w:rPr>
              <w:t>」）</w:t>
            </w:r>
          </w:p>
          <w:p w:rsidR="002D23E6" w:rsidRDefault="00654FAE">
            <w:pPr>
              <w:spacing w:line="280" w:lineRule="exact"/>
              <w:jc w:val="center"/>
            </w:pPr>
            <w:r>
              <w:rPr>
                <w:rFonts w:ascii="標楷體" w:eastAsia="標楷體" w:hAnsi="標楷體"/>
                <w:b/>
              </w:rPr>
              <w:t>低</w:t>
            </w:r>
            <w:r>
              <w:rPr>
                <w:rFonts w:ascii="標楷體" w:eastAsia="標楷體" w:hAnsi="標楷體"/>
                <w:b/>
              </w:rPr>
              <w:t>-----------------------</w:t>
            </w:r>
            <w:r>
              <w:rPr>
                <w:rFonts w:ascii="標楷體" w:eastAsia="標楷體" w:hAnsi="標楷體"/>
                <w:b/>
              </w:rPr>
              <w:t>高</w:t>
            </w:r>
          </w:p>
        </w:tc>
      </w:tr>
      <w:tr w:rsidR="002D23E6">
        <w:tblPrEx>
          <w:tblCellMar>
            <w:top w:w="0" w:type="dxa"/>
            <w:bottom w:w="0" w:type="dxa"/>
          </w:tblCellMar>
        </w:tblPrEx>
        <w:trPr>
          <w:trHeight w:val="36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color w:val="000000"/>
              </w:rPr>
            </w:pPr>
            <w:r>
              <w:rPr>
                <w:rFonts w:ascii="標楷體" w:eastAsia="標楷體" w:hAnsi="標楷體"/>
                <w:color w:val="00000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both"/>
              <w:rPr>
                <w:rFonts w:ascii="標楷體" w:eastAsia="標楷體" w:hAnsi="標楷體"/>
                <w:color w:val="000000"/>
              </w:rPr>
            </w:pPr>
            <w:r>
              <w:rPr>
                <w:rFonts w:ascii="標楷體" w:eastAsia="標楷體" w:hAnsi="標楷體"/>
                <w:color w:val="000000"/>
              </w:rPr>
              <w:t>行程費用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5</w:t>
            </w:r>
          </w:p>
        </w:tc>
      </w:tr>
      <w:tr w:rsidR="002D23E6">
        <w:tblPrEx>
          <w:tblCellMar>
            <w:top w:w="0" w:type="dxa"/>
            <w:bottom w:w="0" w:type="dxa"/>
          </w:tblCellMar>
        </w:tblPrEx>
        <w:trPr>
          <w:trHeight w:val="36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color w:val="000000"/>
              </w:rPr>
            </w:pPr>
            <w:r>
              <w:rPr>
                <w:rFonts w:ascii="標楷體" w:eastAsia="標楷體" w:hAnsi="標楷體"/>
                <w:color w:val="00000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both"/>
              <w:rPr>
                <w:rFonts w:ascii="標楷體" w:eastAsia="標楷體" w:hAnsi="標楷體"/>
                <w:color w:val="000000"/>
              </w:rPr>
            </w:pPr>
            <w:r>
              <w:rPr>
                <w:rFonts w:ascii="標楷體" w:eastAsia="標楷體" w:hAnsi="標楷體"/>
                <w:color w:val="000000"/>
              </w:rPr>
              <w:t>行程內容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5</w:t>
            </w:r>
          </w:p>
        </w:tc>
      </w:tr>
      <w:tr w:rsidR="002D23E6">
        <w:tblPrEx>
          <w:tblCellMar>
            <w:top w:w="0" w:type="dxa"/>
            <w:bottom w:w="0" w:type="dxa"/>
          </w:tblCellMar>
        </w:tblPrEx>
        <w:trPr>
          <w:trHeight w:val="36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color w:val="000000"/>
              </w:rPr>
            </w:pPr>
            <w:r>
              <w:rPr>
                <w:rFonts w:ascii="標楷體" w:eastAsia="標楷體" w:hAnsi="標楷體"/>
                <w:color w:val="00000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both"/>
              <w:rPr>
                <w:rFonts w:ascii="標楷體" w:eastAsia="標楷體" w:hAnsi="標楷體"/>
                <w:color w:val="000000"/>
              </w:rPr>
            </w:pPr>
            <w:r>
              <w:rPr>
                <w:rFonts w:ascii="標楷體" w:eastAsia="標楷體" w:hAnsi="標楷體"/>
                <w:color w:val="000000"/>
              </w:rPr>
              <w:t>活動天數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5</w:t>
            </w:r>
          </w:p>
        </w:tc>
      </w:tr>
      <w:tr w:rsidR="002D23E6">
        <w:tblPrEx>
          <w:tblCellMar>
            <w:top w:w="0" w:type="dxa"/>
            <w:bottom w:w="0" w:type="dxa"/>
          </w:tblCellMar>
        </w:tblPrEx>
        <w:trPr>
          <w:trHeight w:val="36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color w:val="000000"/>
              </w:rPr>
            </w:pPr>
            <w:r>
              <w:rPr>
                <w:rFonts w:ascii="標楷體" w:eastAsia="標楷體" w:hAnsi="標楷體"/>
                <w:color w:val="00000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both"/>
              <w:rPr>
                <w:rFonts w:ascii="標楷體" w:eastAsia="標楷體" w:hAnsi="標楷體"/>
                <w:color w:val="000000"/>
              </w:rPr>
            </w:pPr>
            <w:r>
              <w:rPr>
                <w:rFonts w:ascii="標楷體" w:eastAsia="標楷體" w:hAnsi="標楷體"/>
                <w:color w:val="000000"/>
              </w:rPr>
              <w:t>交通工具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5</w:t>
            </w:r>
          </w:p>
        </w:tc>
      </w:tr>
      <w:tr w:rsidR="002D23E6">
        <w:tblPrEx>
          <w:tblCellMar>
            <w:top w:w="0" w:type="dxa"/>
            <w:bottom w:w="0" w:type="dxa"/>
          </w:tblCellMar>
        </w:tblPrEx>
        <w:trPr>
          <w:trHeight w:val="36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color w:val="000000"/>
              </w:rPr>
            </w:pPr>
            <w:r>
              <w:rPr>
                <w:rFonts w:ascii="標楷體" w:eastAsia="標楷體" w:hAnsi="標楷體"/>
                <w:color w:val="00000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both"/>
              <w:rPr>
                <w:rFonts w:ascii="標楷體" w:eastAsia="標楷體" w:hAnsi="標楷體"/>
                <w:color w:val="000000"/>
              </w:rPr>
            </w:pPr>
            <w:r>
              <w:rPr>
                <w:rFonts w:ascii="標楷體" w:eastAsia="標楷體" w:hAnsi="標楷體"/>
                <w:color w:val="000000"/>
              </w:rPr>
              <w:t>住宿安排</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5</w:t>
            </w:r>
          </w:p>
        </w:tc>
      </w:tr>
      <w:tr w:rsidR="002D23E6">
        <w:tblPrEx>
          <w:tblCellMar>
            <w:top w:w="0" w:type="dxa"/>
            <w:bottom w:w="0" w:type="dxa"/>
          </w:tblCellMar>
        </w:tblPrEx>
        <w:trPr>
          <w:trHeight w:val="36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color w:val="000000"/>
              </w:rPr>
            </w:pPr>
            <w:r>
              <w:rPr>
                <w:rFonts w:ascii="標楷體" w:eastAsia="標楷體" w:hAnsi="標楷體"/>
                <w:color w:val="00000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both"/>
              <w:rPr>
                <w:rFonts w:ascii="標楷體" w:eastAsia="標楷體" w:hAnsi="標楷體"/>
                <w:color w:val="000000"/>
              </w:rPr>
            </w:pPr>
            <w:r>
              <w:rPr>
                <w:rFonts w:ascii="標楷體" w:eastAsia="標楷體" w:hAnsi="標楷體"/>
                <w:color w:val="000000"/>
              </w:rPr>
              <w:t>餐食內容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5</w:t>
            </w:r>
          </w:p>
        </w:tc>
      </w:tr>
      <w:tr w:rsidR="002D23E6">
        <w:tblPrEx>
          <w:tblCellMar>
            <w:top w:w="0" w:type="dxa"/>
            <w:bottom w:w="0" w:type="dxa"/>
          </w:tblCellMar>
        </w:tblPrEx>
        <w:trPr>
          <w:trHeight w:val="36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color w:val="000000"/>
              </w:rPr>
            </w:pPr>
            <w:r>
              <w:rPr>
                <w:rFonts w:ascii="標楷體" w:eastAsia="標楷體" w:hAnsi="標楷體"/>
                <w:color w:val="00000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both"/>
              <w:rPr>
                <w:rFonts w:ascii="標楷體" w:eastAsia="標楷體" w:hAnsi="標楷體"/>
                <w:color w:val="000000"/>
              </w:rPr>
            </w:pPr>
            <w:r>
              <w:rPr>
                <w:rFonts w:ascii="標楷體" w:eastAsia="標楷體" w:hAnsi="標楷體"/>
                <w:color w:val="000000"/>
              </w:rPr>
              <w:t>授課師資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5</w:t>
            </w:r>
          </w:p>
        </w:tc>
      </w:tr>
      <w:tr w:rsidR="002D23E6">
        <w:tblPrEx>
          <w:tblCellMar>
            <w:top w:w="0" w:type="dxa"/>
            <w:bottom w:w="0" w:type="dxa"/>
          </w:tblCellMar>
        </w:tblPrEx>
        <w:trPr>
          <w:trHeight w:val="363"/>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color w:val="000000"/>
              </w:rPr>
            </w:pPr>
            <w:r>
              <w:rPr>
                <w:rFonts w:ascii="標楷體" w:eastAsia="標楷體" w:hAnsi="標楷體"/>
                <w:color w:val="00000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both"/>
              <w:rPr>
                <w:rFonts w:ascii="標楷體" w:eastAsia="標楷體" w:hAnsi="標楷體"/>
                <w:color w:val="000000"/>
              </w:rPr>
            </w:pPr>
            <w:r>
              <w:rPr>
                <w:rFonts w:ascii="標楷體" w:eastAsia="標楷體" w:hAnsi="標楷體"/>
                <w:color w:val="000000"/>
              </w:rPr>
              <w:t>工作人員之服務品質</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3E6" w:rsidRDefault="00654FAE">
            <w:pPr>
              <w:spacing w:line="280" w:lineRule="exact"/>
              <w:jc w:val="center"/>
              <w:rPr>
                <w:rFonts w:ascii="標楷體" w:eastAsia="標楷體" w:hAnsi="標楷體"/>
              </w:rPr>
            </w:pPr>
            <w:r>
              <w:rPr>
                <w:rFonts w:ascii="標楷體" w:eastAsia="標楷體" w:hAnsi="標楷體"/>
              </w:rPr>
              <w:t>5</w:t>
            </w:r>
          </w:p>
        </w:tc>
      </w:tr>
    </w:tbl>
    <w:p w:rsidR="002D23E6" w:rsidRDefault="002D23E6">
      <w:pPr>
        <w:spacing w:before="180"/>
        <w:rPr>
          <w:rFonts w:ascii="標楷體" w:eastAsia="標楷體" w:hAnsi="標楷體"/>
          <w:b/>
          <w:color w:val="000000"/>
          <w:sz w:val="28"/>
          <w:szCs w:val="28"/>
        </w:rPr>
      </w:pPr>
    </w:p>
    <w:p w:rsidR="002D23E6" w:rsidRDefault="00654FAE">
      <w:pPr>
        <w:spacing w:before="180"/>
        <w:rPr>
          <w:rFonts w:ascii="標楷體" w:eastAsia="標楷體" w:hAnsi="標楷體"/>
          <w:b/>
          <w:color w:val="000000"/>
          <w:sz w:val="28"/>
          <w:szCs w:val="28"/>
        </w:rPr>
      </w:pPr>
      <w:r>
        <w:rPr>
          <w:rFonts w:ascii="標楷體" w:eastAsia="標楷體" w:hAnsi="標楷體"/>
          <w:b/>
          <w:color w:val="000000"/>
          <w:sz w:val="28"/>
          <w:szCs w:val="28"/>
        </w:rPr>
        <w:t>第三部分</w:t>
      </w:r>
      <w:r>
        <w:rPr>
          <w:rFonts w:ascii="標楷體" w:eastAsia="標楷體" w:hAnsi="標楷體"/>
          <w:b/>
          <w:color w:val="000000"/>
          <w:sz w:val="28"/>
          <w:szCs w:val="28"/>
        </w:rPr>
        <w:t xml:space="preserve">  </w:t>
      </w:r>
      <w:r>
        <w:rPr>
          <w:rFonts w:ascii="標楷體" w:eastAsia="標楷體" w:hAnsi="標楷體"/>
          <w:b/>
          <w:color w:val="000000"/>
          <w:sz w:val="28"/>
          <w:szCs w:val="28"/>
        </w:rPr>
        <w:t>整體評價</w:t>
      </w:r>
    </w:p>
    <w:p w:rsidR="002D23E6" w:rsidRDefault="00654FAE">
      <w:pPr>
        <w:spacing w:line="360" w:lineRule="exact"/>
      </w:pPr>
      <w:r>
        <w:rPr>
          <w:rFonts w:ascii="標楷體" w:eastAsia="標楷體" w:hAnsi="標楷體"/>
          <w:color w:val="000000"/>
        </w:rPr>
        <w:t>如果以</w:t>
      </w:r>
      <w:r>
        <w:rPr>
          <w:rFonts w:ascii="標楷體" w:eastAsia="標楷體" w:hAnsi="標楷體"/>
          <w:b/>
          <w:color w:val="000000"/>
          <w:u w:val="single"/>
        </w:rPr>
        <w:t>10</w:t>
      </w:r>
      <w:r>
        <w:rPr>
          <w:rFonts w:ascii="標楷體" w:eastAsia="標楷體" w:hAnsi="標楷體"/>
          <w:b/>
          <w:color w:val="000000"/>
          <w:u w:val="single"/>
        </w:rPr>
        <w:t>分</w:t>
      </w:r>
      <w:r>
        <w:rPr>
          <w:rFonts w:ascii="標楷體" w:eastAsia="標楷體" w:hAnsi="標楷體"/>
          <w:color w:val="000000"/>
        </w:rPr>
        <w:t>作為總分，您對於本活動整體內容與服務品質評價為</w:t>
      </w:r>
      <w:r>
        <w:rPr>
          <w:rFonts w:ascii="標楷體" w:eastAsia="標楷體" w:hAnsi="標楷體"/>
          <w:color w:val="000000"/>
        </w:rPr>
        <w:t>______</w:t>
      </w:r>
      <w:r>
        <w:rPr>
          <w:rFonts w:ascii="標楷體" w:eastAsia="標楷體" w:hAnsi="標楷體"/>
          <w:color w:val="000000"/>
        </w:rPr>
        <w:t>分。</w:t>
      </w:r>
    </w:p>
    <w:p w:rsidR="002D23E6" w:rsidRDefault="00654FAE">
      <w:pPr>
        <w:spacing w:before="360"/>
        <w:rPr>
          <w:rFonts w:ascii="標楷體" w:eastAsia="標楷體" w:hAnsi="標楷體"/>
          <w:b/>
          <w:color w:val="000000"/>
          <w:sz w:val="28"/>
          <w:szCs w:val="28"/>
        </w:rPr>
      </w:pPr>
      <w:r>
        <w:rPr>
          <w:rFonts w:ascii="標楷體" w:eastAsia="標楷體" w:hAnsi="標楷體"/>
          <w:b/>
          <w:color w:val="000000"/>
          <w:sz w:val="28"/>
          <w:szCs w:val="28"/>
        </w:rPr>
        <w:t>第四部分</w:t>
      </w:r>
      <w:r>
        <w:rPr>
          <w:rFonts w:ascii="標楷體" w:eastAsia="標楷體" w:hAnsi="標楷體"/>
          <w:b/>
          <w:color w:val="000000"/>
          <w:sz w:val="28"/>
          <w:szCs w:val="28"/>
        </w:rPr>
        <w:t xml:space="preserve">  </w:t>
      </w:r>
      <w:r>
        <w:rPr>
          <w:rFonts w:ascii="標楷體" w:eastAsia="標楷體" w:hAnsi="標楷體"/>
          <w:b/>
          <w:color w:val="000000"/>
          <w:sz w:val="28"/>
          <w:szCs w:val="28"/>
        </w:rPr>
        <w:t>其他建議事項</w:t>
      </w:r>
    </w:p>
    <w:p w:rsidR="002D23E6" w:rsidRDefault="00654FAE">
      <w:pPr>
        <w:spacing w:line="360" w:lineRule="exact"/>
        <w:rPr>
          <w:rFonts w:ascii="標楷體" w:eastAsia="標楷體" w:hAnsi="標楷體"/>
          <w:b/>
          <w:color w:val="000000"/>
        </w:rPr>
      </w:pPr>
      <w:r>
        <w:rPr>
          <w:rFonts w:ascii="標楷體" w:eastAsia="標楷體" w:hAnsi="標楷體"/>
          <w:b/>
          <w:color w:val="000000"/>
        </w:rPr>
        <w:t xml:space="preserve"> </w:t>
      </w:r>
    </w:p>
    <w:tbl>
      <w:tblPr>
        <w:tblW w:w="8364" w:type="dxa"/>
        <w:tblInd w:w="108" w:type="dxa"/>
        <w:tblCellMar>
          <w:left w:w="10" w:type="dxa"/>
          <w:right w:w="10" w:type="dxa"/>
        </w:tblCellMar>
        <w:tblLook w:val="04A0" w:firstRow="1" w:lastRow="0" w:firstColumn="1" w:lastColumn="0" w:noHBand="0" w:noVBand="1"/>
      </w:tblPr>
      <w:tblGrid>
        <w:gridCol w:w="8364"/>
      </w:tblGrid>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r w:rsidR="002D23E6">
        <w:tblPrEx>
          <w:tblCellMar>
            <w:top w:w="0" w:type="dxa"/>
            <w:bottom w:w="0" w:type="dxa"/>
          </w:tblCellMar>
        </w:tblPrEx>
        <w:trPr>
          <w:trHeight w:val="681"/>
        </w:trPr>
        <w:tc>
          <w:tcPr>
            <w:tcW w:w="836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2D23E6" w:rsidRDefault="002D23E6">
            <w:pPr>
              <w:spacing w:line="360" w:lineRule="exact"/>
              <w:rPr>
                <w:rFonts w:ascii="標楷體" w:eastAsia="標楷體" w:hAnsi="標楷體"/>
                <w:color w:val="000000"/>
              </w:rPr>
            </w:pPr>
          </w:p>
        </w:tc>
      </w:tr>
    </w:tbl>
    <w:p w:rsidR="002D23E6" w:rsidRDefault="002D23E6">
      <w:pPr>
        <w:tabs>
          <w:tab w:val="left" w:pos="7510"/>
        </w:tabs>
        <w:overflowPunct w:val="0"/>
        <w:spacing w:line="440" w:lineRule="exact"/>
        <w:jc w:val="right"/>
        <w:rPr>
          <w:rFonts w:ascii="標楷體" w:eastAsia="標楷體" w:hAnsi="標楷體"/>
          <w:color w:val="000000"/>
          <w:sz w:val="44"/>
          <w:szCs w:val="48"/>
        </w:rPr>
      </w:pPr>
    </w:p>
    <w:sectPr w:rsidR="002D23E6">
      <w:footerReference w:type="default" r:id="rId11"/>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4FAE">
      <w:r>
        <w:separator/>
      </w:r>
    </w:p>
  </w:endnote>
  <w:endnote w:type="continuationSeparator" w:id="0">
    <w:p w:rsidR="00000000" w:rsidRDefault="0065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MingStd-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2F" w:rsidRDefault="00654FAE">
    <w:pPr>
      <w:pStyle w:val="a5"/>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7E6A2F" w:rsidRDefault="00654F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4FAE">
      <w:r>
        <w:rPr>
          <w:color w:val="000000"/>
        </w:rPr>
        <w:separator/>
      </w:r>
    </w:p>
  </w:footnote>
  <w:footnote w:type="continuationSeparator" w:id="0">
    <w:p w:rsidR="00000000" w:rsidRDefault="00654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834"/>
    <w:multiLevelType w:val="multilevel"/>
    <w:tmpl w:val="64D23118"/>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1" w15:restartNumberingAfterBreak="0">
    <w:nsid w:val="0ACB4FC8"/>
    <w:multiLevelType w:val="multilevel"/>
    <w:tmpl w:val="E97CBB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CF5B1D"/>
    <w:multiLevelType w:val="multilevel"/>
    <w:tmpl w:val="7B6AED68"/>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3" w15:restartNumberingAfterBreak="0">
    <w:nsid w:val="0C6F3D1C"/>
    <w:multiLevelType w:val="multilevel"/>
    <w:tmpl w:val="37C62AC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797C24"/>
    <w:multiLevelType w:val="multilevel"/>
    <w:tmpl w:val="74D8F930"/>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5" w15:restartNumberingAfterBreak="0">
    <w:nsid w:val="0FA1435E"/>
    <w:multiLevelType w:val="multilevel"/>
    <w:tmpl w:val="71F06D0A"/>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6" w15:restartNumberingAfterBreak="0">
    <w:nsid w:val="14AA682F"/>
    <w:multiLevelType w:val="multilevel"/>
    <w:tmpl w:val="4D38C788"/>
    <w:lvl w:ilvl="0">
      <w:start w:val="1"/>
      <w:numFmt w:val="ideographLegalTraditional"/>
      <w:lvlText w:val="%1、"/>
      <w:lvlJc w:val="left"/>
      <w:pPr>
        <w:ind w:left="480" w:hanging="480"/>
      </w:pPr>
    </w:lvl>
    <w:lvl w:ilvl="1">
      <w:start w:val="1"/>
      <w:numFmt w:val="taiwaneseCountingThousand"/>
      <w:lvlText w:val="%2、"/>
      <w:lvlJc w:val="left"/>
      <w:pPr>
        <w:ind w:left="3032" w:hanging="480"/>
      </w:pPr>
      <w:rPr>
        <w:lang w:val="en-US"/>
      </w:r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right"/>
      <w:pPr>
        <w:ind w:left="2400" w:hanging="480"/>
      </w:pPr>
    </w:lvl>
    <w:lvl w:ilvl="5">
      <w:start w:val="1"/>
      <w:numFmt w:val="decimal"/>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4E70E6E"/>
    <w:multiLevelType w:val="multilevel"/>
    <w:tmpl w:val="887C629A"/>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8" w15:restartNumberingAfterBreak="0">
    <w:nsid w:val="158D6980"/>
    <w:multiLevelType w:val="multilevel"/>
    <w:tmpl w:val="642438CE"/>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9" w15:restartNumberingAfterBreak="0">
    <w:nsid w:val="16D2325B"/>
    <w:multiLevelType w:val="multilevel"/>
    <w:tmpl w:val="0E366BD6"/>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10" w15:restartNumberingAfterBreak="0">
    <w:nsid w:val="19562706"/>
    <w:multiLevelType w:val="multilevel"/>
    <w:tmpl w:val="9232194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1E0523C"/>
    <w:multiLevelType w:val="multilevel"/>
    <w:tmpl w:val="37865F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6A835AE"/>
    <w:multiLevelType w:val="multilevel"/>
    <w:tmpl w:val="286ABD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71C0CFE"/>
    <w:multiLevelType w:val="multilevel"/>
    <w:tmpl w:val="289E9E40"/>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14" w15:restartNumberingAfterBreak="0">
    <w:nsid w:val="2D23527D"/>
    <w:multiLevelType w:val="multilevel"/>
    <w:tmpl w:val="ABB493BE"/>
    <w:lvl w:ilvl="0">
      <w:start w:val="1"/>
      <w:numFmt w:val="taiwaneseCountingThousand"/>
      <w:lvlText w:val="%1、"/>
      <w:lvlJc w:val="left"/>
      <w:pPr>
        <w:ind w:left="720" w:hanging="72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F0479CC"/>
    <w:multiLevelType w:val="multilevel"/>
    <w:tmpl w:val="8E0ABFF0"/>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16" w15:restartNumberingAfterBreak="0">
    <w:nsid w:val="32146041"/>
    <w:multiLevelType w:val="multilevel"/>
    <w:tmpl w:val="E34A0F3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2232814"/>
    <w:multiLevelType w:val="multilevel"/>
    <w:tmpl w:val="8B501F20"/>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18" w15:restartNumberingAfterBreak="0">
    <w:nsid w:val="36FD5453"/>
    <w:multiLevelType w:val="multilevel"/>
    <w:tmpl w:val="6FDA813A"/>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19" w15:restartNumberingAfterBreak="0">
    <w:nsid w:val="3C014496"/>
    <w:multiLevelType w:val="multilevel"/>
    <w:tmpl w:val="E096568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1CE45F5"/>
    <w:multiLevelType w:val="multilevel"/>
    <w:tmpl w:val="0D9ED6DA"/>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21" w15:restartNumberingAfterBreak="0">
    <w:nsid w:val="43153F5E"/>
    <w:multiLevelType w:val="multilevel"/>
    <w:tmpl w:val="6CA44FBA"/>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22" w15:restartNumberingAfterBreak="0">
    <w:nsid w:val="43BE7FC7"/>
    <w:multiLevelType w:val="multilevel"/>
    <w:tmpl w:val="8CE0DF3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49C4FF8"/>
    <w:multiLevelType w:val="multilevel"/>
    <w:tmpl w:val="2DF8E9D2"/>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24" w15:restartNumberingAfterBreak="0">
    <w:nsid w:val="4712524D"/>
    <w:multiLevelType w:val="multilevel"/>
    <w:tmpl w:val="4E4E87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9BE514C"/>
    <w:multiLevelType w:val="multilevel"/>
    <w:tmpl w:val="2F58A98E"/>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26" w15:restartNumberingAfterBreak="0">
    <w:nsid w:val="4BF65D0F"/>
    <w:multiLevelType w:val="multilevel"/>
    <w:tmpl w:val="85B0217A"/>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27" w15:restartNumberingAfterBreak="0">
    <w:nsid w:val="569D071C"/>
    <w:multiLevelType w:val="multilevel"/>
    <w:tmpl w:val="B85E837A"/>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28" w15:restartNumberingAfterBreak="0">
    <w:nsid w:val="5906089A"/>
    <w:multiLevelType w:val="multilevel"/>
    <w:tmpl w:val="37226BCA"/>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29" w15:restartNumberingAfterBreak="0">
    <w:nsid w:val="5BE473F2"/>
    <w:multiLevelType w:val="multilevel"/>
    <w:tmpl w:val="D60893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C074C45"/>
    <w:multiLevelType w:val="multilevel"/>
    <w:tmpl w:val="8AC4FD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2BC1F40"/>
    <w:multiLevelType w:val="multilevel"/>
    <w:tmpl w:val="1480DE1C"/>
    <w:lvl w:ilvl="0">
      <w:start w:val="1"/>
      <w:numFmt w:val="taiwaneseCountingThousand"/>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4E576E7"/>
    <w:multiLevelType w:val="multilevel"/>
    <w:tmpl w:val="B4A6CF2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9F93C1A"/>
    <w:multiLevelType w:val="multilevel"/>
    <w:tmpl w:val="CB646DCE"/>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34" w15:restartNumberingAfterBreak="0">
    <w:nsid w:val="708F6E65"/>
    <w:multiLevelType w:val="multilevel"/>
    <w:tmpl w:val="B0789BC4"/>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35" w15:restartNumberingAfterBreak="0">
    <w:nsid w:val="71C97B8A"/>
    <w:multiLevelType w:val="multilevel"/>
    <w:tmpl w:val="48E84CC0"/>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36" w15:restartNumberingAfterBreak="0">
    <w:nsid w:val="72FE3A8A"/>
    <w:multiLevelType w:val="multilevel"/>
    <w:tmpl w:val="154A3498"/>
    <w:lvl w:ilvl="0">
      <w:start w:val="1"/>
      <w:numFmt w:val="decimal"/>
      <w:lvlText w:val="%1、"/>
      <w:lvlJc w:val="left"/>
      <w:pPr>
        <w:ind w:left="384" w:hanging="36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37" w15:restartNumberingAfterBreak="0">
    <w:nsid w:val="758F50CF"/>
    <w:multiLevelType w:val="multilevel"/>
    <w:tmpl w:val="BE80C1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87E42BA"/>
    <w:multiLevelType w:val="multilevel"/>
    <w:tmpl w:val="1974D2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0"/>
  </w:num>
  <w:num w:numId="3">
    <w:abstractNumId w:val="16"/>
  </w:num>
  <w:num w:numId="4">
    <w:abstractNumId w:val="22"/>
  </w:num>
  <w:num w:numId="5">
    <w:abstractNumId w:val="37"/>
  </w:num>
  <w:num w:numId="6">
    <w:abstractNumId w:val="13"/>
  </w:num>
  <w:num w:numId="7">
    <w:abstractNumId w:val="17"/>
  </w:num>
  <w:num w:numId="8">
    <w:abstractNumId w:val="24"/>
  </w:num>
  <w:num w:numId="9">
    <w:abstractNumId w:val="7"/>
  </w:num>
  <w:num w:numId="10">
    <w:abstractNumId w:val="8"/>
  </w:num>
  <w:num w:numId="11">
    <w:abstractNumId w:val="25"/>
  </w:num>
  <w:num w:numId="12">
    <w:abstractNumId w:val="15"/>
  </w:num>
  <w:num w:numId="13">
    <w:abstractNumId w:val="33"/>
  </w:num>
  <w:num w:numId="14">
    <w:abstractNumId w:val="0"/>
  </w:num>
  <w:num w:numId="15">
    <w:abstractNumId w:val="30"/>
  </w:num>
  <w:num w:numId="16">
    <w:abstractNumId w:val="27"/>
  </w:num>
  <w:num w:numId="17">
    <w:abstractNumId w:val="20"/>
  </w:num>
  <w:num w:numId="18">
    <w:abstractNumId w:val="35"/>
  </w:num>
  <w:num w:numId="19">
    <w:abstractNumId w:val="34"/>
  </w:num>
  <w:num w:numId="20">
    <w:abstractNumId w:val="12"/>
  </w:num>
  <w:num w:numId="21">
    <w:abstractNumId w:val="3"/>
  </w:num>
  <w:num w:numId="22">
    <w:abstractNumId w:val="21"/>
  </w:num>
  <w:num w:numId="23">
    <w:abstractNumId w:val="2"/>
  </w:num>
  <w:num w:numId="24">
    <w:abstractNumId w:val="9"/>
  </w:num>
  <w:num w:numId="25">
    <w:abstractNumId w:val="23"/>
  </w:num>
  <w:num w:numId="26">
    <w:abstractNumId w:val="36"/>
  </w:num>
  <w:num w:numId="27">
    <w:abstractNumId w:val="1"/>
  </w:num>
  <w:num w:numId="28">
    <w:abstractNumId w:val="38"/>
  </w:num>
  <w:num w:numId="29">
    <w:abstractNumId w:val="32"/>
  </w:num>
  <w:num w:numId="30">
    <w:abstractNumId w:val="11"/>
  </w:num>
  <w:num w:numId="31">
    <w:abstractNumId w:val="5"/>
  </w:num>
  <w:num w:numId="32">
    <w:abstractNumId w:val="28"/>
  </w:num>
  <w:num w:numId="33">
    <w:abstractNumId w:val="26"/>
  </w:num>
  <w:num w:numId="34">
    <w:abstractNumId w:val="29"/>
  </w:num>
  <w:num w:numId="35">
    <w:abstractNumId w:val="18"/>
  </w:num>
  <w:num w:numId="36">
    <w:abstractNumId w:val="4"/>
  </w:num>
  <w:num w:numId="37">
    <w:abstractNumId w:val="14"/>
  </w:num>
  <w:num w:numId="38">
    <w:abstractNumId w:val="1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ttachedTemplate r:id="rId1"/>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D23E6"/>
    <w:rsid w:val="002D23E6"/>
    <w:rsid w:val="00654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538B7-457E-42CD-B198-06C84A32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Hyperlink"/>
    <w:basedOn w:val="a0"/>
    <w:rPr>
      <w:color w:val="0000FF"/>
      <w:u w:val="single"/>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paragraph" w:customStyle="1" w:styleId="t09">
    <w:name w:val="t09"/>
    <w:basedOn w:val="a"/>
    <w:pPr>
      <w:widowControl/>
      <w:spacing w:before="100" w:after="10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i0625@cga.gov.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ga.gov.tw/GipOpen/wSite/mp?mp=9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2170</Words>
  <Characters>12369</Characters>
  <Application>Microsoft Office Word</Application>
  <DocSecurity>0</DocSecurity>
  <Lines>103</Lines>
  <Paragraphs>29</Paragraphs>
  <ScaleCrop>false</ScaleCrop>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761056</dc:creator>
  <cp:lastModifiedBy>User</cp:lastModifiedBy>
  <cp:revision>2</cp:revision>
  <cp:lastPrinted>2024-04-17T10:46:00Z</cp:lastPrinted>
  <dcterms:created xsi:type="dcterms:W3CDTF">2024-05-13T01:37:00Z</dcterms:created>
  <dcterms:modified xsi:type="dcterms:W3CDTF">2024-05-13T01:37:00Z</dcterms:modified>
</cp:coreProperties>
</file>