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D8" w:rsidRPr="00B40915" w:rsidRDefault="00340E7E" w:rsidP="00B40915">
      <w:pPr>
        <w:widowControl/>
        <w:shd w:val="clear" w:color="auto" w:fill="003366"/>
        <w:jc w:val="center"/>
        <w:rPr>
          <w:rFonts w:ascii="微軟正黑體" w:eastAsia="微軟正黑體" w:hAnsi="微軟正黑體" w:cs="新細明體"/>
          <w:b/>
          <w:bCs/>
          <w:color w:val="FFFFFF" w:themeColor="background1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bCs/>
          <w:color w:val="FFFFFF" w:themeColor="background1"/>
          <w:kern w:val="0"/>
          <w:sz w:val="36"/>
          <w:szCs w:val="36"/>
        </w:rPr>
        <w:t>108</w:t>
      </w:r>
      <w:r w:rsidR="005268D8" w:rsidRPr="00B40915">
        <w:rPr>
          <w:rFonts w:ascii="微軟正黑體" w:eastAsia="微軟正黑體" w:hAnsi="微軟正黑體" w:cs="新細明體" w:hint="eastAsia"/>
          <w:b/>
          <w:bCs/>
          <w:color w:val="FFFFFF" w:themeColor="background1"/>
          <w:kern w:val="0"/>
          <w:sz w:val="36"/>
          <w:szCs w:val="36"/>
        </w:rPr>
        <w:t>年</w:t>
      </w:r>
      <w:r w:rsidR="0042487B" w:rsidRPr="00B40915">
        <w:rPr>
          <w:rFonts w:ascii="微軟正黑體" w:eastAsia="微軟正黑體" w:hAnsi="微軟正黑體" w:cs="新細明體" w:hint="eastAsia"/>
          <w:b/>
          <w:bCs/>
          <w:color w:val="FFFFFF" w:themeColor="background1"/>
          <w:kern w:val="0"/>
          <w:sz w:val="36"/>
          <w:szCs w:val="36"/>
        </w:rPr>
        <w:t>課外組場地</w:t>
      </w:r>
      <w:r w:rsidR="005268D8" w:rsidRPr="00B40915">
        <w:rPr>
          <w:rFonts w:ascii="微軟正黑體" w:eastAsia="微軟正黑體" w:hAnsi="微軟正黑體" w:cs="新細明體" w:hint="eastAsia"/>
          <w:b/>
          <w:bCs/>
          <w:color w:val="FFFFFF" w:themeColor="background1"/>
          <w:kern w:val="0"/>
          <w:sz w:val="36"/>
          <w:szCs w:val="36"/>
        </w:rPr>
        <w:t>暑假開放時間暨借用協調會議公告</w:t>
      </w:r>
    </w:p>
    <w:p w:rsidR="00B40915" w:rsidRPr="00B40915" w:rsidRDefault="00340E7E" w:rsidP="00B40915">
      <w:pPr>
        <w:widowControl/>
        <w:jc w:val="center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108</w:t>
      </w:r>
      <w:r w:rsidR="0042487B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國立中央大學</w:t>
      </w:r>
      <w:proofErr w:type="gramStart"/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學務</w:t>
      </w:r>
      <w:proofErr w:type="gramEnd"/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處課外組場地暑假開放時間暨借用協調會議公告</w:t>
      </w:r>
    </w:p>
    <w:p w:rsidR="006D665A" w:rsidRPr="00B40915" w:rsidRDefault="00B40915" w:rsidP="00B40915">
      <w:pPr>
        <w:widowControl/>
        <w:jc w:val="right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 xml:space="preserve"> </w:t>
      </w:r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(公告日期：</w:t>
      </w:r>
      <w:r w:rsidR="00340E7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108</w:t>
      </w:r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EC31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3</w:t>
      </w:r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EC31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4</w:t>
      </w:r>
      <w:r w:rsidR="005268D8" w:rsidRPr="00B4091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日)</w:t>
      </w:r>
    </w:p>
    <w:p w:rsidR="0042487B" w:rsidRPr="00B40915" w:rsidRDefault="005268D8" w:rsidP="002F0DD1">
      <w:pPr>
        <w:widowControl/>
        <w:ind w:left="480" w:hangingChars="200" w:hanging="480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一、</w:t>
      </w:r>
      <w:r w:rsidR="00340E7E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108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年暑假課外組各場地、</w:t>
      </w:r>
      <w:proofErr w:type="gramStart"/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各社辦開放</w:t>
      </w:r>
      <w:proofErr w:type="gramEnd"/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時段：週一至週五每日8時</w:t>
      </w:r>
      <w:r w:rsidR="00340E7E"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  <w:t>3</w:t>
      </w:r>
      <w:r w:rsidR="005E7EA2" w:rsidRPr="00B40915"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  <w:t>0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分至</w:t>
      </w:r>
      <w:r w:rsidRPr="00B40915"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  <w:t>16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時</w:t>
      </w:r>
      <w:r w:rsidR="005E7EA2" w:rsidRPr="00B40915"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  <w:t>50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分(夜間及遇週六日</w:t>
      </w:r>
      <w:r w:rsidR="002544A7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、例假日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不開放)。</w:t>
      </w:r>
    </w:p>
    <w:p w:rsidR="0042487B" w:rsidRPr="00B40915" w:rsidRDefault="00950FAC" w:rsidP="002F0DD1">
      <w:pPr>
        <w:widowControl/>
        <w:wordWrap w:val="0"/>
        <w:ind w:leftChars="200" w:left="48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950FAC">
        <w:rPr>
          <w:rFonts w:hint="eastAsia"/>
          <w:color w:val="1F497D"/>
        </w:rPr>
        <w:t>(</w:t>
      </w:r>
      <w:r w:rsidR="00340E7E">
        <w:rPr>
          <w:rFonts w:hint="eastAsia"/>
          <w:color w:val="1F497D"/>
        </w:rPr>
        <w:t>108</w:t>
      </w:r>
      <w:r w:rsidRPr="00950FAC">
        <w:rPr>
          <w:rFonts w:hint="eastAsia"/>
          <w:color w:val="1F497D"/>
        </w:rPr>
        <w:t>年暑假期間：自</w:t>
      </w:r>
      <w:r w:rsidRPr="00950FAC">
        <w:rPr>
          <w:rFonts w:hint="eastAsia"/>
          <w:color w:val="1F497D"/>
        </w:rPr>
        <w:t>6</w:t>
      </w:r>
      <w:r w:rsidRPr="00950FAC">
        <w:rPr>
          <w:rFonts w:hint="eastAsia"/>
          <w:color w:val="1F497D"/>
        </w:rPr>
        <w:t>月</w:t>
      </w:r>
      <w:r w:rsidRPr="00950FAC">
        <w:rPr>
          <w:rFonts w:hint="eastAsia"/>
          <w:color w:val="1F497D"/>
        </w:rPr>
        <w:t>2</w:t>
      </w:r>
      <w:r w:rsidR="00340E7E">
        <w:rPr>
          <w:color w:val="1F497D"/>
        </w:rPr>
        <w:t>4</w:t>
      </w:r>
      <w:r w:rsidRPr="00950FAC">
        <w:rPr>
          <w:rFonts w:hint="eastAsia"/>
          <w:color w:val="1F497D"/>
        </w:rPr>
        <w:t>日至</w:t>
      </w:r>
      <w:r w:rsidRPr="00950FAC">
        <w:rPr>
          <w:rFonts w:hint="eastAsia"/>
          <w:color w:val="1F497D"/>
        </w:rPr>
        <w:t>9</w:t>
      </w:r>
      <w:r w:rsidRPr="00950FAC">
        <w:rPr>
          <w:rFonts w:hint="eastAsia"/>
          <w:color w:val="1F497D"/>
        </w:rPr>
        <w:t>月份暑假結束；</w:t>
      </w:r>
      <w:proofErr w:type="gramStart"/>
      <w:r w:rsidRPr="00950FAC">
        <w:rPr>
          <w:rFonts w:hint="eastAsia"/>
          <w:color w:val="1F497D"/>
        </w:rPr>
        <w:t>俟</w:t>
      </w:r>
      <w:proofErr w:type="gramEnd"/>
      <w:r w:rsidRPr="00950FAC">
        <w:rPr>
          <w:rFonts w:hint="eastAsia"/>
          <w:color w:val="1F497D"/>
        </w:rPr>
        <w:t>本校</w:t>
      </w:r>
      <w:proofErr w:type="gramStart"/>
      <w:r w:rsidRPr="00950FAC">
        <w:rPr>
          <w:rFonts w:hint="eastAsia"/>
          <w:color w:val="1F497D"/>
        </w:rPr>
        <w:t>校曆</w:t>
      </w:r>
      <w:proofErr w:type="gramEnd"/>
      <w:r w:rsidRPr="00950FAC">
        <w:rPr>
          <w:rFonts w:hint="eastAsia"/>
          <w:color w:val="1F497D"/>
        </w:rPr>
        <w:t>確定暑假期間後，將更新暑假迄日及公告；本年度場地清潔消毒期間</w:t>
      </w:r>
      <w:r w:rsidRPr="005C30DD">
        <w:rPr>
          <w:rFonts w:hint="eastAsia"/>
          <w:color w:val="1F4E79" w:themeColor="accent1" w:themeShade="80"/>
        </w:rPr>
        <w:t>已排定為</w:t>
      </w:r>
      <w:r w:rsidRPr="005C30DD">
        <w:rPr>
          <w:rFonts w:hint="eastAsia"/>
          <w:color w:val="1F4E79" w:themeColor="accent1" w:themeShade="80"/>
        </w:rPr>
        <w:t>7</w:t>
      </w:r>
      <w:r w:rsidRPr="005C30DD">
        <w:rPr>
          <w:rFonts w:hint="eastAsia"/>
          <w:color w:val="1F4E79" w:themeColor="accent1" w:themeShade="80"/>
        </w:rPr>
        <w:t>月</w:t>
      </w:r>
      <w:r w:rsidRPr="005C30DD">
        <w:rPr>
          <w:rFonts w:hint="eastAsia"/>
          <w:color w:val="1F4E79" w:themeColor="accent1" w:themeShade="80"/>
        </w:rPr>
        <w:t>30</w:t>
      </w:r>
      <w:r w:rsidRPr="005C30DD">
        <w:rPr>
          <w:rFonts w:hint="eastAsia"/>
          <w:color w:val="1F4E79" w:themeColor="accent1" w:themeShade="80"/>
        </w:rPr>
        <w:t>日至</w:t>
      </w:r>
      <w:r w:rsidRPr="005C30DD">
        <w:rPr>
          <w:rFonts w:hint="eastAsia"/>
          <w:color w:val="1F4E79" w:themeColor="accent1" w:themeShade="80"/>
        </w:rPr>
        <w:t>31</w:t>
      </w:r>
      <w:r w:rsidRPr="005C30DD">
        <w:rPr>
          <w:rFonts w:hint="eastAsia"/>
          <w:color w:val="1F4E79" w:themeColor="accent1" w:themeShade="80"/>
        </w:rPr>
        <w:t>日、</w:t>
      </w:r>
      <w:r w:rsidRPr="005C30DD">
        <w:rPr>
          <w:rFonts w:hint="eastAsia"/>
          <w:color w:val="1F4E79" w:themeColor="accent1" w:themeShade="80"/>
        </w:rPr>
        <w:t>8</w:t>
      </w:r>
      <w:r w:rsidRPr="005C30DD">
        <w:rPr>
          <w:rFonts w:hint="eastAsia"/>
          <w:color w:val="1F4E79" w:themeColor="accent1" w:themeShade="80"/>
        </w:rPr>
        <w:t>月</w:t>
      </w:r>
      <w:r w:rsidR="005C30DD" w:rsidRPr="005C30DD">
        <w:rPr>
          <w:rFonts w:hint="eastAsia"/>
          <w:color w:val="1F4E79" w:themeColor="accent1" w:themeShade="80"/>
        </w:rPr>
        <w:t>13</w:t>
      </w:r>
      <w:r w:rsidRPr="005C30DD">
        <w:rPr>
          <w:rFonts w:hint="eastAsia"/>
          <w:color w:val="1F4E79" w:themeColor="accent1" w:themeShade="80"/>
        </w:rPr>
        <w:t>日至</w:t>
      </w:r>
      <w:r w:rsidR="005C30DD" w:rsidRPr="005C30DD">
        <w:rPr>
          <w:rFonts w:hint="eastAsia"/>
          <w:color w:val="1F4E79" w:themeColor="accent1" w:themeShade="80"/>
        </w:rPr>
        <w:t>14</w:t>
      </w:r>
      <w:r w:rsidRPr="005C30DD">
        <w:rPr>
          <w:rFonts w:hint="eastAsia"/>
          <w:color w:val="1F4E79" w:themeColor="accent1" w:themeShade="80"/>
        </w:rPr>
        <w:t>日</w:t>
      </w:r>
      <w:r w:rsidR="001976E3" w:rsidRPr="005C30DD">
        <w:rPr>
          <w:rFonts w:hint="eastAsia"/>
          <w:color w:val="1F4E79" w:themeColor="accent1" w:themeShade="80"/>
        </w:rPr>
        <w:t>，</w:t>
      </w:r>
      <w:r w:rsidRPr="00950FAC">
        <w:rPr>
          <w:rFonts w:hint="eastAsia"/>
          <w:color w:val="1F497D"/>
        </w:rPr>
        <w:t>前述清潔期間全部場地及各</w:t>
      </w:r>
      <w:proofErr w:type="gramStart"/>
      <w:r w:rsidRPr="00950FAC">
        <w:rPr>
          <w:rFonts w:hint="eastAsia"/>
          <w:color w:val="1F497D"/>
        </w:rPr>
        <w:t>社辦恕</w:t>
      </w:r>
      <w:proofErr w:type="gramEnd"/>
      <w:r w:rsidRPr="00950FAC">
        <w:rPr>
          <w:rFonts w:hint="eastAsia"/>
          <w:color w:val="1F497D"/>
        </w:rPr>
        <w:t>不開放借用</w:t>
      </w:r>
      <w:bookmarkStart w:id="0" w:name="_GoBack"/>
      <w:bookmarkEnd w:id="0"/>
      <w:r w:rsidR="004D663B">
        <w:rPr>
          <w:rFonts w:hint="eastAsia"/>
          <w:color w:val="1F497D"/>
        </w:rPr>
        <w:t>；本校</w:t>
      </w:r>
      <w:r w:rsidR="004D663B" w:rsidRPr="004D663B">
        <w:rPr>
          <w:color w:val="1F497D"/>
        </w:rPr>
        <w:t xml:space="preserve">108 </w:t>
      </w:r>
      <w:proofErr w:type="gramStart"/>
      <w:r w:rsidR="004D663B" w:rsidRPr="004D663B">
        <w:rPr>
          <w:color w:val="1F497D"/>
        </w:rPr>
        <w:t>年校區</w:t>
      </w:r>
      <w:proofErr w:type="gramEnd"/>
      <w:r w:rsidR="004D663B" w:rsidRPr="004D663B">
        <w:rPr>
          <w:color w:val="1F497D"/>
        </w:rPr>
        <w:t>高壓電力系統檢驗維護</w:t>
      </w:r>
      <w:r w:rsidR="004D663B">
        <w:rPr>
          <w:rFonts w:hint="eastAsia"/>
          <w:color w:val="1F497D"/>
        </w:rPr>
        <w:t>時間為</w:t>
      </w:r>
      <w:r w:rsidR="004D663B">
        <w:rPr>
          <w:rFonts w:hint="eastAsia"/>
          <w:color w:val="1F497D"/>
        </w:rPr>
        <w:t>6</w:t>
      </w:r>
      <w:r w:rsidR="004D663B">
        <w:rPr>
          <w:rFonts w:hint="eastAsia"/>
          <w:color w:val="1F497D"/>
        </w:rPr>
        <w:t>月</w:t>
      </w:r>
      <w:r w:rsidR="004D663B">
        <w:rPr>
          <w:rFonts w:hint="eastAsia"/>
          <w:color w:val="1F497D"/>
        </w:rPr>
        <w:t>29</w:t>
      </w:r>
      <w:r w:rsidR="004D663B">
        <w:rPr>
          <w:rFonts w:hint="eastAsia"/>
          <w:color w:val="1F497D"/>
        </w:rPr>
        <w:t>日</w:t>
      </w:r>
      <w:r w:rsidR="004D663B">
        <w:rPr>
          <w:rFonts w:hint="eastAsia"/>
          <w:color w:val="1F497D"/>
        </w:rPr>
        <w:t>8</w:t>
      </w:r>
      <w:r w:rsidR="004D663B">
        <w:rPr>
          <w:rFonts w:hint="eastAsia"/>
          <w:color w:val="1F497D"/>
        </w:rPr>
        <w:t>時至</w:t>
      </w:r>
      <w:r w:rsidR="004D663B">
        <w:rPr>
          <w:rFonts w:hint="eastAsia"/>
          <w:color w:val="1F497D"/>
        </w:rPr>
        <w:t>13</w:t>
      </w:r>
      <w:r w:rsidR="004D663B">
        <w:rPr>
          <w:rFonts w:hint="eastAsia"/>
          <w:color w:val="1F497D"/>
        </w:rPr>
        <w:t>時</w:t>
      </w:r>
      <w:r w:rsidR="004D663B">
        <w:rPr>
          <w:rFonts w:hint="eastAsia"/>
          <w:color w:val="1F497D"/>
        </w:rPr>
        <w:t>10</w:t>
      </w:r>
      <w:r w:rsidR="004D663B">
        <w:rPr>
          <w:rFonts w:hint="eastAsia"/>
          <w:color w:val="1F497D"/>
        </w:rPr>
        <w:t>分、</w:t>
      </w:r>
      <w:r w:rsidR="004D663B">
        <w:rPr>
          <w:rFonts w:hint="eastAsia"/>
          <w:color w:val="1F497D"/>
        </w:rPr>
        <w:t>6</w:t>
      </w:r>
      <w:r w:rsidR="004D663B">
        <w:rPr>
          <w:rFonts w:hint="eastAsia"/>
          <w:color w:val="1F497D"/>
        </w:rPr>
        <w:t>月</w:t>
      </w:r>
      <w:r w:rsidR="004D663B">
        <w:rPr>
          <w:rFonts w:hint="eastAsia"/>
          <w:color w:val="1F497D"/>
        </w:rPr>
        <w:t>30</w:t>
      </w:r>
      <w:r w:rsidR="004D663B">
        <w:rPr>
          <w:rFonts w:hint="eastAsia"/>
          <w:color w:val="1F497D"/>
        </w:rPr>
        <w:t>日</w:t>
      </w:r>
      <w:r w:rsidR="004D663B">
        <w:rPr>
          <w:rFonts w:hint="eastAsia"/>
          <w:color w:val="1F497D"/>
        </w:rPr>
        <w:t>8</w:t>
      </w:r>
      <w:r w:rsidR="004D663B">
        <w:rPr>
          <w:rFonts w:hint="eastAsia"/>
          <w:color w:val="1F497D"/>
        </w:rPr>
        <w:t>時至</w:t>
      </w:r>
      <w:r w:rsidR="004D663B">
        <w:rPr>
          <w:rFonts w:hint="eastAsia"/>
          <w:color w:val="1F497D"/>
        </w:rPr>
        <w:t>18</w:t>
      </w:r>
      <w:r w:rsidR="004D663B">
        <w:rPr>
          <w:rFonts w:hint="eastAsia"/>
          <w:color w:val="1F497D"/>
        </w:rPr>
        <w:t>時</w:t>
      </w:r>
      <w:r w:rsidR="001976E3">
        <w:rPr>
          <w:rFonts w:hint="eastAsia"/>
          <w:color w:val="1F497D"/>
        </w:rPr>
        <w:t>，</w:t>
      </w:r>
      <w:r w:rsidR="001976E3" w:rsidRPr="00950FAC">
        <w:rPr>
          <w:rFonts w:hint="eastAsia"/>
          <w:color w:val="1F497D"/>
        </w:rPr>
        <w:t>前述</w:t>
      </w:r>
      <w:r w:rsidR="001976E3">
        <w:rPr>
          <w:rFonts w:hint="eastAsia"/>
          <w:color w:val="1F497D"/>
        </w:rPr>
        <w:t>停電</w:t>
      </w:r>
      <w:r w:rsidR="001976E3" w:rsidRPr="00950FAC">
        <w:rPr>
          <w:rFonts w:hint="eastAsia"/>
          <w:color w:val="1F497D"/>
        </w:rPr>
        <w:t>期間全部場地恕不開放借用</w:t>
      </w:r>
      <w:r w:rsidR="001976E3">
        <w:rPr>
          <w:rFonts w:hint="eastAsia"/>
          <w:color w:val="1F497D"/>
        </w:rPr>
        <w:t>。</w:t>
      </w:r>
      <w:r w:rsidRPr="00950FAC">
        <w:rPr>
          <w:rFonts w:hint="eastAsia"/>
          <w:color w:val="1F497D"/>
        </w:rPr>
        <w:t>)</w:t>
      </w:r>
    </w:p>
    <w:p w:rsidR="00340E7E" w:rsidRDefault="00340E7E" w:rsidP="002F0DD1">
      <w:pPr>
        <w:widowControl/>
        <w:ind w:left="480" w:hangingChars="200" w:hanging="480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</w:p>
    <w:p w:rsidR="0042487B" w:rsidRPr="00B40915" w:rsidRDefault="005268D8" w:rsidP="002F0DD1">
      <w:pPr>
        <w:widowControl/>
        <w:ind w:left="480" w:hangingChars="200" w:hanging="480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二、以下場地於暑假非開放時段，借用協調方式以召開</w:t>
      </w:r>
      <w:r w:rsidR="0042487B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本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會議辦理：</w:t>
      </w:r>
    </w:p>
    <w:p w:rsidR="002F0DD1" w:rsidRDefault="005268D8" w:rsidP="002F0DD1">
      <w:pPr>
        <w:widowControl/>
        <w:wordWrap w:val="0"/>
        <w:ind w:left="391" w:hangingChars="163" w:hanging="391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)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多功能展演空間：</w:t>
      </w:r>
      <w:proofErr w:type="gramStart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藝館小禮堂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、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志道樓</w:t>
      </w:r>
      <w:proofErr w:type="gramEnd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一樓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大活動室。</w:t>
      </w:r>
    </w:p>
    <w:p w:rsidR="002F0DD1" w:rsidRDefault="005268D8" w:rsidP="002F0DD1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(二)</w:t>
      </w:r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會議室：</w:t>
      </w:r>
      <w:proofErr w:type="gramStart"/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藝館有室、</w:t>
      </w:r>
      <w:proofErr w:type="gramStart"/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</w:t>
      </w:r>
      <w:proofErr w:type="gramStart"/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館沒室</w:t>
      </w:r>
      <w:proofErr w:type="gramEnd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2F0DD1" w:rsidRPr="00340E7E" w:rsidRDefault="005268D8" w:rsidP="00BF522A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(三)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專業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教室：</w:t>
      </w:r>
      <w:proofErr w:type="gramStart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藝館展覽室</w:t>
      </w:r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、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</w:t>
      </w:r>
      <w:r w:rsidR="00827BF3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-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004舞蹈室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、</w:t>
      </w:r>
      <w:proofErr w:type="gramStart"/>
      <w:r w:rsidR="00BF522A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BF522A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-</w:t>
      </w:r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001 室、</w:t>
      </w:r>
      <w:proofErr w:type="gramStart"/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志道樓</w:t>
      </w:r>
      <w:proofErr w:type="gramEnd"/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二樓小活動室、</w:t>
      </w:r>
      <w:proofErr w:type="gramStart"/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志道樓</w:t>
      </w:r>
      <w:proofErr w:type="gramEnd"/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二樓多功能教室。</w:t>
      </w:r>
    </w:p>
    <w:p w:rsidR="00827BF3" w:rsidRDefault="00827BF3" w:rsidP="002F0DD1">
      <w:pPr>
        <w:widowControl/>
        <w:ind w:left="480" w:hangingChars="200" w:hanging="480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</w:p>
    <w:p w:rsidR="005D434A" w:rsidRPr="00B40915" w:rsidRDefault="005268D8" w:rsidP="002F0DD1">
      <w:pPr>
        <w:widowControl/>
        <w:ind w:left="480" w:hangingChars="200" w:hanging="480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三、暑假期間</w:t>
      </w:r>
      <w:r w:rsidR="005E7EA2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若</w:t>
      </w:r>
      <w:r w:rsidR="0042487B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非屬前揭開放借用協調之場地，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請依(學期間)</w:t>
      </w:r>
      <w:r w:rsidR="0042487B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借用程序辦理，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非開放時段</w:t>
      </w:r>
      <w:r w:rsidR="0042487B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或因施工、清潔等場地維護作業封閉之場地</w:t>
      </w:r>
      <w:r w:rsidR="00634623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(</w:t>
      </w:r>
      <w:proofErr w:type="gramStart"/>
      <w:r w:rsidR="00634623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含社辦</w:t>
      </w:r>
      <w:proofErr w:type="gramEnd"/>
      <w:r w:rsidR="00634623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)</w:t>
      </w:r>
      <w:r w:rsidR="0042487B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，恕不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借用。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br/>
      </w:r>
    </w:p>
    <w:p w:rsidR="005D434A" w:rsidRPr="00B40915" w:rsidRDefault="005268D8" w:rsidP="002F0DD1">
      <w:pPr>
        <w:widowControl/>
        <w:ind w:left="480" w:hangingChars="200" w:hanging="48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四、暑假借用協調會議日期/時間/地點：</w:t>
      </w:r>
      <w:r w:rsidR="00340E7E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108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年4月</w:t>
      </w:r>
      <w:r w:rsidR="00340E7E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23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日</w:t>
      </w:r>
      <w:r w:rsidR="005E7EA2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(星期二)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/上午10時/</w:t>
      </w:r>
      <w:proofErr w:type="gramStart"/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游</w:t>
      </w:r>
      <w:proofErr w:type="gramEnd"/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藝館小禮堂。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br/>
      </w:r>
    </w:p>
    <w:p w:rsidR="00EF1153" w:rsidRDefault="005268D8" w:rsidP="00EF1153">
      <w:pPr>
        <w:widowControl/>
        <w:wordWrap w:val="0"/>
        <w:ind w:left="392" w:hangingChars="163" w:hanging="392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  <w:highlight w:val="yellow"/>
        </w:rPr>
        <w:t>五、暑假</w:t>
      </w:r>
      <w:r w:rsidR="005E7EA2"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  <w:highlight w:val="yellow"/>
        </w:rPr>
        <w:t>場地</w:t>
      </w: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  <w:highlight w:val="yellow"/>
        </w:rPr>
        <w:t>借用協調會議說明：</w:t>
      </w:r>
    </w:p>
    <w:p w:rsidR="002F0DD1" w:rsidRDefault="005268D8" w:rsidP="00EF1153">
      <w:pPr>
        <w:widowControl/>
        <w:wordWrap w:val="0"/>
        <w:ind w:left="391" w:hangingChars="163" w:hanging="391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)會議參加對象：欲借用暑假場地者，每一單位(學生自治組織、學生社團、行政單位)至多可派請2名人員代表出席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；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暑假欲預先登記借用課外組場地者，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務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請派員出席會議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；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參加會議人員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請於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會前先詳細閱讀相關規定，會議簽到時即表示確</w:t>
      </w:r>
      <w:r w:rsidR="004D663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己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知悉及同意遵守規定。</w:t>
      </w:r>
    </w:p>
    <w:p w:rsidR="005E7EA2" w:rsidRPr="00B40915" w:rsidRDefault="005268D8" w:rsidP="00B40915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(二)暑假可預先登記借用時段：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br/>
        <w:t>(1)白天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時段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：8時</w:t>
      </w:r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0分至16時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5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0分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br/>
        <w:t>(2)晚上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時段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17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0分至22時50分。</w:t>
      </w:r>
    </w:p>
    <w:p w:rsidR="00BF6109" w:rsidRPr="00B40915" w:rsidRDefault="00BF6109" w:rsidP="00B40915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</w:p>
    <w:p w:rsidR="00BF6109" w:rsidRPr="00B40915" w:rsidRDefault="00BF6109" w:rsidP="00B40915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如欲借用</w:t>
      </w:r>
      <w:r w:rsidR="00B36DBD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「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全日</w:t>
      </w:r>
      <w:r w:rsidR="00B36DBD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」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時段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者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 w:rsidR="005D434A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請</w:t>
      </w:r>
      <w:r w:rsidR="00634623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於會議當日，先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將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上開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「白天」及「晚上」時段皆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預先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登記借用(</w:t>
      </w:r>
      <w:r w:rsidR="005E7EA2" w:rsidRPr="00B40915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8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</w:t>
      </w:r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0分至22時50分，中午不清場)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，惟是否可借到全日</w:t>
      </w:r>
      <w:r w:rsidR="00634623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之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時段，仍依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實際場協結果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辦理</w:t>
      </w:r>
      <w:r w:rsidR="005E7EA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BF6109" w:rsidRDefault="005E7EA2" w:rsidP="00B40915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以上同日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時段內僅供</w:t>
      </w:r>
      <w:r w:rsidR="00CA6FF9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個單位</w:t>
      </w:r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(例如：同一</w:t>
      </w:r>
      <w:proofErr w:type="gramStart"/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個</w:t>
      </w:r>
      <w:proofErr w:type="gramEnd"/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社團或同一</w:t>
      </w:r>
      <w:proofErr w:type="gramStart"/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個</w:t>
      </w:r>
      <w:proofErr w:type="gramEnd"/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行政單位)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借用，不開放其他方式協調。</w:t>
      </w:r>
    </w:p>
    <w:p w:rsidR="00EF1153" w:rsidRDefault="005268D8" w:rsidP="00EF1153">
      <w:pPr>
        <w:widowControl/>
        <w:wordWrap w:val="0"/>
        <w:ind w:left="142" w:hangingChars="59" w:hanging="142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(三)會議時間為上午10時開始，分4階段進行：</w:t>
      </w:r>
    </w:p>
    <w:p w:rsidR="00EF1153" w:rsidRDefault="005268D8" w:rsidP="00EF1153">
      <w:pPr>
        <w:widowControl/>
        <w:wordWrap w:val="0"/>
        <w:ind w:left="142" w:hangingChars="59" w:hanging="142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1.第1階段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—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「現場預約登記」：上午10時至10時30分。</w:t>
      </w:r>
    </w:p>
    <w:p w:rsidR="00EF1153" w:rsidRDefault="005268D8" w:rsidP="00EF1153">
      <w:pPr>
        <w:widowControl/>
        <w:wordWrap w:val="0"/>
        <w:ind w:left="142" w:hangingChars="59" w:hanging="142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lastRenderedPageBreak/>
        <w:t>2.第2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階段</w:t>
      </w:r>
      <w:proofErr w:type="gramStart"/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—</w:t>
      </w:r>
      <w:proofErr w:type="gramEnd"/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「確認登記情形」：多功能展演空間之場地，依規定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同日或同一活動</w:t>
      </w:r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同一單位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僅能擇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申請借用，且至多得連續借用3日。如第1階段有未符規定者，則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逕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為刪除不列入第3階段抽籤。若第1階段借用無衝突者</w:t>
      </w:r>
      <w:r w:rsidR="00B36DBD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則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逕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為保留予</w:t>
      </w:r>
      <w:r w:rsidR="00B36DBD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該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登記之借用者。</w:t>
      </w:r>
    </w:p>
    <w:p w:rsidR="00EF1153" w:rsidRDefault="005268D8" w:rsidP="00EF1153">
      <w:pPr>
        <w:widowControl/>
        <w:wordWrap w:val="0"/>
        <w:ind w:left="142" w:hangingChars="59" w:hanging="142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3.第3階段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—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「抽籤決定」：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俟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登記後，借用時段有衝突者，預計10時30分開始抽籤。</w:t>
      </w:r>
    </w:p>
    <w:p w:rsidR="00EF1153" w:rsidRDefault="005268D8" w:rsidP="00EF1153">
      <w:pPr>
        <w:widowControl/>
        <w:wordWrap w:val="0"/>
        <w:ind w:left="142" w:hangingChars="59" w:hanging="142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4.第4階段：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俟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登記及協調後，若尚有可供借用時段，開放現場登記，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借用仍有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衝突者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，現場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抽籤決定，無衝突者則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逕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為保留予該登記之借用者</w:t>
      </w:r>
      <w:r w:rsidR="0042487B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(此階段登記借用者，仍應符合：「借用多功能展演空間之場地，依法同日或同一活動同一單位僅能擇</w:t>
      </w:r>
      <w:proofErr w:type="gramStart"/>
      <w:r w:rsidR="0042487B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</w:t>
      </w:r>
      <w:proofErr w:type="gramEnd"/>
      <w:r w:rsidR="0042487B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申請借用，且至多得連續借用3日。」之規定)。</w:t>
      </w:r>
    </w:p>
    <w:p w:rsidR="00EF1153" w:rsidRDefault="005268D8" w:rsidP="00EF1153">
      <w:pPr>
        <w:widowControl/>
        <w:wordWrap w:val="0"/>
        <w:ind w:left="425" w:hangingChars="177" w:hanging="425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(四)</w:t>
      </w:r>
      <w:r w:rsidR="00340E7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108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年9月初上旬至開學前，將保留部分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期間予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課外組專案活動、社團評鑑活動及辦理場地清潔，恕不開放予暑假借用協調。</w:t>
      </w:r>
    </w:p>
    <w:p w:rsidR="00827BF3" w:rsidRDefault="00827BF3" w:rsidP="00EF1153">
      <w:pPr>
        <w:widowControl/>
        <w:wordWrap w:val="0"/>
        <w:ind w:left="392" w:hangingChars="163" w:hanging="392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  <w:highlight w:val="yellow"/>
        </w:rPr>
      </w:pPr>
    </w:p>
    <w:p w:rsidR="00EF1153" w:rsidRDefault="005268D8" w:rsidP="00EF1153">
      <w:pPr>
        <w:widowControl/>
        <w:wordWrap w:val="0"/>
        <w:ind w:left="392" w:hangingChars="163" w:hanging="392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  <w:highlight w:val="yellow"/>
        </w:rPr>
        <w:t>六、注意事項</w:t>
      </w:r>
    </w:p>
    <w:p w:rsidR="00EF1153" w:rsidRDefault="005268D8" w:rsidP="00BF522A">
      <w:pPr>
        <w:widowControl/>
        <w:wordWrap w:val="0"/>
        <w:ind w:left="391" w:hangingChars="163" w:hanging="391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(一)借用暑假非開放時段</w:t>
      </w:r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須</w:t>
      </w:r>
      <w:r w:rsidR="00634623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繳交場地使用費；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暑假借用非開放時段之場地使用費：每日17時以後至23時及週六、週日等例假日借用，每小時以新台幣</w:t>
      </w:r>
      <w:r w:rsidR="00BF522A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1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5</w:t>
      </w:r>
      <w:r w:rsidR="005C3971" w:rsidRPr="00B40915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0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元計收(未滿1小時概以1小時計)。如借用</w:t>
      </w:r>
      <w:proofErr w:type="gramStart"/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志道樓</w:t>
      </w:r>
      <w:proofErr w:type="gramEnd"/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大活動室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、</w:t>
      </w:r>
      <w:proofErr w:type="gramStart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藝館小禮堂、</w:t>
      </w:r>
      <w:proofErr w:type="gramStart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游</w:t>
      </w:r>
      <w:proofErr w:type="gramEnd"/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藝館展覽室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有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飲食需求者，依規定須負</w:t>
      </w:r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清潔</w:t>
      </w:r>
      <w:proofErr w:type="gramStart"/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之責及繳交</w:t>
      </w:r>
      <w:proofErr w:type="gramEnd"/>
      <w:r w:rsidR="00BF522A" w:rsidRP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 xml:space="preserve">場地使用費新台幣2,000 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元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；</w:t>
      </w:r>
      <w:proofErr w:type="gramStart"/>
      <w:r w:rsidR="00634623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除</w:t>
      </w:r>
      <w:r w:rsidR="00634623" w:rsidRPr="00EF1153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遇人力</w:t>
      </w:r>
      <w:proofErr w:type="gramEnd"/>
      <w:r w:rsidR="00634623" w:rsidRPr="00EF1153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不可抗拒之因素，以致場地無法依約提供使用，借用單位得提出辦理場地使用費退費之要求</w:t>
      </w:r>
      <w:r w:rsidR="00634623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5C3971" w:rsidRPr="00B40915" w:rsidRDefault="005C3971" w:rsidP="00EF1153">
      <w:pPr>
        <w:widowControl/>
        <w:wordWrap w:val="0"/>
        <w:ind w:left="391" w:hangingChars="163" w:hanging="391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(二)暑假場地借用協調會議後，若尚有週一至週五白天場地(每日8時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0分至16時</w:t>
      </w:r>
      <w:r w:rsidRPr="00B40915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50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分)無人借用，而欲借用者，敬請依(學期間)借用程序辦理；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場協會議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後各場地(</w:t>
      </w:r>
      <w:proofErr w:type="gramStart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含社辦</w:t>
      </w:r>
      <w:proofErr w:type="gramEnd"/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)夜間及遇週六日等非開放時段，不再開放借用。</w:t>
      </w:r>
    </w:p>
    <w:p w:rsidR="005C3971" w:rsidRPr="00B40915" w:rsidRDefault="005268D8" w:rsidP="00EF1153">
      <w:pPr>
        <w:widowControl/>
        <w:wordWrap w:val="0"/>
        <w:ind w:left="391" w:hangingChars="163" w:hanging="391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三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)</w:t>
      </w:r>
      <w:r w:rsidR="00794585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如事後欲取消「暑假場地借用協調會議」登記借用之場地，請於4月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30</w:t>
      </w:r>
      <w:r w:rsidR="00794585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日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之前，</w:t>
      </w:r>
      <w:r w:rsidR="00794585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以學生事務申請單或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以書面(如：行政單位)</w:t>
      </w:r>
      <w:r w:rsidR="00794585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說明，送交課外組辦理</w:t>
      </w:r>
      <w:r w:rsidR="005C3971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5C3971" w:rsidRPr="00B40915" w:rsidRDefault="005C3971" w:rsidP="00EF1153">
      <w:pPr>
        <w:widowControl/>
        <w:wordWrap w:val="0"/>
        <w:ind w:left="391" w:hangingChars="163" w:hanging="391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(</w:t>
      </w:r>
      <w:r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四</w:t>
      </w:r>
      <w:r w:rsidRPr="00B40915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)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暑假</w:t>
      </w:r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場地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借用協調會議後，請借用者於</w:t>
      </w:r>
      <w:r w:rsidR="005268D8" w:rsidRPr="00B40915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5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月</w:t>
      </w:r>
      <w:r w:rsidR="00BF522A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2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日</w:t>
      </w:r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至6月</w:t>
      </w:r>
      <w:r w:rsidR="00BF522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</w:t>
      </w:r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日</w:t>
      </w:r>
      <w:proofErr w:type="gramStart"/>
      <w:r w:rsidR="00B71082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期間</w:t>
      </w:r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proofErr w:type="gramEnd"/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至課外組組網站</w:t>
      </w:r>
      <w:proofErr w:type="gramStart"/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完成線上申請</w:t>
      </w:r>
      <w:proofErr w:type="gramEnd"/>
      <w:r w:rsidR="005268D8" w:rsidRPr="00B4091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(填報活動單、場地單)，並將場地單及繳費收據交予課外組場地管理員，始完成場地借用程序。</w:t>
      </w:r>
    </w:p>
    <w:p w:rsidR="006D665A" w:rsidRPr="00B40915" w:rsidRDefault="006D665A" w:rsidP="00B40915">
      <w:pPr>
        <w:widowControl/>
        <w:wordWrap w:val="0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</w:p>
    <w:p w:rsidR="00DB1B4D" w:rsidRPr="00B40915" w:rsidRDefault="005268D8" w:rsidP="00B40915">
      <w:pPr>
        <w:widowControl/>
        <w:wordWrap w:val="0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Cs w:val="24"/>
        </w:rPr>
      </w:pPr>
      <w:r w:rsidRPr="00B4091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七、其他未盡事項及暑假場地協調借用程序說明，依課外組場地管理辦法及管理細則或由另行公告辦理。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2A46F3" w:rsidRPr="002A46F3" w:rsidTr="006D665A">
        <w:trPr>
          <w:jc w:val="center"/>
        </w:trPr>
        <w:tc>
          <w:tcPr>
            <w:tcW w:w="8784" w:type="dxa"/>
            <w:gridSpan w:val="2"/>
          </w:tcPr>
          <w:p w:rsidR="002A46F3" w:rsidRDefault="00340E7E" w:rsidP="006D665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108</w:t>
            </w:r>
            <w:r w:rsidR="006D665A" w:rsidRPr="002A46F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年課外組場地暑假開放時間暨借用協調會議</w:t>
            </w:r>
          </w:p>
          <w:p w:rsidR="006D665A" w:rsidRPr="002A46F3" w:rsidRDefault="006D665A" w:rsidP="006D665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【重要日程提醒】</w:t>
            </w:r>
          </w:p>
        </w:tc>
      </w:tr>
      <w:tr w:rsidR="002A46F3" w:rsidRPr="002A46F3" w:rsidTr="002A46F3">
        <w:trPr>
          <w:jc w:val="center"/>
        </w:trPr>
        <w:tc>
          <w:tcPr>
            <w:tcW w:w="2689" w:type="dxa"/>
          </w:tcPr>
          <w:p w:rsidR="006D665A" w:rsidRPr="002A46F3" w:rsidRDefault="006D665A" w:rsidP="006D665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日程及時間</w:t>
            </w:r>
          </w:p>
        </w:tc>
        <w:tc>
          <w:tcPr>
            <w:tcW w:w="6095" w:type="dxa"/>
          </w:tcPr>
          <w:p w:rsidR="006D665A" w:rsidRPr="002A46F3" w:rsidRDefault="006D665A" w:rsidP="006D665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</w:tr>
      <w:tr w:rsidR="002A46F3" w:rsidRPr="002A46F3" w:rsidTr="002A46F3">
        <w:trPr>
          <w:jc w:val="center"/>
        </w:trPr>
        <w:tc>
          <w:tcPr>
            <w:tcW w:w="2689" w:type="dxa"/>
          </w:tcPr>
          <w:p w:rsidR="006D665A" w:rsidRPr="002A46F3" w:rsidRDefault="006D665A" w:rsidP="00B4091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4</w:t>
            </w: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BF522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23</w:t>
            </w: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B4091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(星期二)</w:t>
            </w:r>
          </w:p>
          <w:p w:rsidR="006D665A" w:rsidRPr="002A46F3" w:rsidRDefault="006D665A" w:rsidP="00B4091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上午10時至12時(預計)</w:t>
            </w:r>
          </w:p>
        </w:tc>
        <w:tc>
          <w:tcPr>
            <w:tcW w:w="6095" w:type="dxa"/>
          </w:tcPr>
          <w:p w:rsidR="006D665A" w:rsidRPr="002A46F3" w:rsidRDefault="006D665A" w:rsidP="006D665A">
            <w:pPr>
              <w:widowControl/>
              <w:wordWrap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暑假場地借用協調會議/地點：</w:t>
            </w:r>
            <w:proofErr w:type="gramStart"/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游</w:t>
            </w:r>
            <w:proofErr w:type="gramEnd"/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藝館小禮堂</w:t>
            </w:r>
          </w:p>
          <w:p w:rsidR="006D665A" w:rsidRPr="002A46F3" w:rsidRDefault="006D665A" w:rsidP="006D665A">
            <w:pPr>
              <w:widowControl/>
              <w:wordWrap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分四階段進行；參加會議人員請於會前先詳細閱讀相關規定，會議簽到時即表示確己知悉及同意遵守規定。</w:t>
            </w:r>
          </w:p>
        </w:tc>
      </w:tr>
      <w:tr w:rsidR="002A46F3" w:rsidRPr="002A46F3" w:rsidTr="002A46F3">
        <w:trPr>
          <w:jc w:val="center"/>
        </w:trPr>
        <w:tc>
          <w:tcPr>
            <w:tcW w:w="2689" w:type="dxa"/>
          </w:tcPr>
          <w:p w:rsidR="006D665A" w:rsidRPr="002A46F3" w:rsidRDefault="006D665A" w:rsidP="00B4091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4月</w:t>
            </w:r>
            <w:r w:rsidR="00BF522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日之前</w:t>
            </w:r>
          </w:p>
        </w:tc>
        <w:tc>
          <w:tcPr>
            <w:tcW w:w="6095" w:type="dxa"/>
          </w:tcPr>
          <w:p w:rsidR="006D665A" w:rsidRPr="002A46F3" w:rsidRDefault="006D665A" w:rsidP="006D665A">
            <w:pPr>
              <w:widowControl/>
              <w:wordWrap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事後欲取消「暑假場地借用協調會議」登記借用之場地，請以學生事務申請單或以書面(如：行政單位)說明，於規定期限之前送交課外組辦理。</w:t>
            </w:r>
          </w:p>
        </w:tc>
      </w:tr>
      <w:tr w:rsidR="002A46F3" w:rsidRPr="002A46F3" w:rsidTr="002A46F3">
        <w:trPr>
          <w:jc w:val="center"/>
        </w:trPr>
        <w:tc>
          <w:tcPr>
            <w:tcW w:w="2689" w:type="dxa"/>
          </w:tcPr>
          <w:p w:rsidR="006D665A" w:rsidRPr="002A46F3" w:rsidRDefault="006D665A" w:rsidP="00B4091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5</w:t>
            </w: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BF522A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2</w:t>
            </w:r>
            <w:r w:rsidR="00BF522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日至6月</w:t>
            </w:r>
            <w:r w:rsidR="00BF522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日期間</w:t>
            </w:r>
          </w:p>
        </w:tc>
        <w:tc>
          <w:tcPr>
            <w:tcW w:w="6095" w:type="dxa"/>
          </w:tcPr>
          <w:p w:rsidR="006D665A" w:rsidRPr="002A46F3" w:rsidRDefault="006D665A" w:rsidP="006D665A">
            <w:pPr>
              <w:widowControl/>
              <w:wordWrap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至課外組組網站</w:t>
            </w:r>
            <w:proofErr w:type="gramStart"/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完成線上申請</w:t>
            </w:r>
            <w:proofErr w:type="gramEnd"/>
            <w:r w:rsidRPr="002A46F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(填報活動單、場地單)，並將場地單及繳費收據交予課外組場地管理員，始完成場地借用程序。</w:t>
            </w:r>
          </w:p>
        </w:tc>
      </w:tr>
    </w:tbl>
    <w:p w:rsidR="006D665A" w:rsidRPr="0042487B" w:rsidRDefault="006D665A" w:rsidP="00827BF3">
      <w:pPr>
        <w:widowControl/>
        <w:wordWrap w:val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sectPr w:rsidR="006D665A" w:rsidRPr="0042487B" w:rsidSect="006D665A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C4" w:rsidRDefault="00D773C4" w:rsidP="005E7EA2">
      <w:r>
        <w:separator/>
      </w:r>
    </w:p>
  </w:endnote>
  <w:endnote w:type="continuationSeparator" w:id="0">
    <w:p w:rsidR="00D773C4" w:rsidRDefault="00D773C4" w:rsidP="005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17275"/>
      <w:docPartObj>
        <w:docPartGallery w:val="Page Numbers (Bottom of Page)"/>
        <w:docPartUnique/>
      </w:docPartObj>
    </w:sdtPr>
    <w:sdtEndPr/>
    <w:sdtContent>
      <w:p w:rsidR="00CA6FF9" w:rsidRDefault="00CA6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DD" w:rsidRPr="005C30DD">
          <w:rPr>
            <w:noProof/>
            <w:lang w:val="zh-TW"/>
          </w:rPr>
          <w:t>2</w:t>
        </w:r>
        <w:r>
          <w:fldChar w:fldCharType="end"/>
        </w:r>
      </w:p>
    </w:sdtContent>
  </w:sdt>
  <w:p w:rsidR="00CA6FF9" w:rsidRDefault="00CA6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C4" w:rsidRDefault="00D773C4" w:rsidP="005E7EA2">
      <w:r>
        <w:separator/>
      </w:r>
    </w:p>
  </w:footnote>
  <w:footnote w:type="continuationSeparator" w:id="0">
    <w:p w:rsidR="00D773C4" w:rsidRDefault="00D773C4" w:rsidP="005E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8"/>
    <w:rsid w:val="000618B7"/>
    <w:rsid w:val="00107155"/>
    <w:rsid w:val="001976E3"/>
    <w:rsid w:val="002544A7"/>
    <w:rsid w:val="00254A56"/>
    <w:rsid w:val="002A46F3"/>
    <w:rsid w:val="002F0DD1"/>
    <w:rsid w:val="00340E7E"/>
    <w:rsid w:val="0042487B"/>
    <w:rsid w:val="004D663B"/>
    <w:rsid w:val="00502CA6"/>
    <w:rsid w:val="005268D8"/>
    <w:rsid w:val="005C30DD"/>
    <w:rsid w:val="005C3971"/>
    <w:rsid w:val="005D434A"/>
    <w:rsid w:val="005E7EA2"/>
    <w:rsid w:val="006130A6"/>
    <w:rsid w:val="00634623"/>
    <w:rsid w:val="0067654D"/>
    <w:rsid w:val="006A564A"/>
    <w:rsid w:val="006D665A"/>
    <w:rsid w:val="00774CCA"/>
    <w:rsid w:val="00794585"/>
    <w:rsid w:val="00827BF3"/>
    <w:rsid w:val="008A2F24"/>
    <w:rsid w:val="00950573"/>
    <w:rsid w:val="00950FAC"/>
    <w:rsid w:val="00A316F7"/>
    <w:rsid w:val="00B36DBD"/>
    <w:rsid w:val="00B40915"/>
    <w:rsid w:val="00B71082"/>
    <w:rsid w:val="00BA2D0D"/>
    <w:rsid w:val="00BF522A"/>
    <w:rsid w:val="00BF6109"/>
    <w:rsid w:val="00CA6FF9"/>
    <w:rsid w:val="00D773C4"/>
    <w:rsid w:val="00D808DD"/>
    <w:rsid w:val="00EC31D2"/>
    <w:rsid w:val="00EF1153"/>
    <w:rsid w:val="00E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C9708-84C3-4094-8A52-2A37273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EA2"/>
    <w:rPr>
      <w:sz w:val="20"/>
      <w:szCs w:val="20"/>
    </w:rPr>
  </w:style>
  <w:style w:type="table" w:styleId="a7">
    <w:name w:val="Table Grid"/>
    <w:basedOn w:val="a1"/>
    <w:uiPriority w:val="39"/>
    <w:rsid w:val="00CA6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6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F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D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2018-03-19T06:47:00Z</cp:lastPrinted>
  <dcterms:created xsi:type="dcterms:W3CDTF">2018-03-19T03:10:00Z</dcterms:created>
  <dcterms:modified xsi:type="dcterms:W3CDTF">2019-03-04T06:15:00Z</dcterms:modified>
</cp:coreProperties>
</file>